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4F7E" w:rsidRPr="00FA4F7E" w:rsidRDefault="00FA4F7E" w:rsidP="00FA4F7E">
      <w:pPr>
        <w:pStyle w:val="Standard"/>
        <w:jc w:val="center"/>
        <w:rPr>
          <w:rFonts w:asciiTheme="majorHAnsi" w:hAnsiTheme="majorHAnsi" w:cstheme="minorHAnsi"/>
          <w:lang w:val="es-ES_tradnl"/>
        </w:rPr>
      </w:pPr>
      <w:bookmarkStart w:id="0" w:name="_GoBack"/>
      <w:bookmarkEnd w:id="0"/>
      <w:r w:rsidRPr="00FA4F7E">
        <w:rPr>
          <w:rFonts w:asciiTheme="majorHAnsi" w:hAnsiTheme="majorHAnsi" w:cstheme="minorHAnsi"/>
          <w:lang w:val="es-ES_tradnl"/>
        </w:rPr>
        <w:t>Los misteriosos asesinatos del Barrio Gótico</w:t>
      </w:r>
    </w:p>
    <w:p w:rsidR="00FA4F7E" w:rsidRPr="00FA4F7E" w:rsidRDefault="00FA4F7E" w:rsidP="00FA4F7E">
      <w:pPr>
        <w:pStyle w:val="Standard"/>
        <w:jc w:val="center"/>
        <w:rPr>
          <w:rFonts w:asciiTheme="minorHAnsi" w:hAnsiTheme="minorHAnsi" w:cstheme="minorHAnsi"/>
          <w:lang w:val="es-ES_tradnl"/>
        </w:rPr>
      </w:pPr>
    </w:p>
    <w:p w:rsidR="00FA4F7E" w:rsidRPr="00FA4F7E" w:rsidRDefault="00FA4F7E" w:rsidP="00FA4F7E">
      <w:pPr>
        <w:pStyle w:val="Standard"/>
        <w:rPr>
          <w:rFonts w:asciiTheme="minorHAnsi" w:hAnsiTheme="minorHAnsi" w:cstheme="minorHAnsi"/>
          <w:lang w:val="es-ES_tradnl"/>
        </w:rPr>
      </w:pPr>
      <w:r w:rsidRPr="00FA4F7E">
        <w:rPr>
          <w:rFonts w:asciiTheme="minorHAnsi" w:hAnsiTheme="minorHAnsi" w:cstheme="minorHAnsi"/>
          <w:lang w:val="es-ES_tradnl"/>
        </w:rPr>
        <w:t>En 1867 una cadena de misteriosos asesinatos en el Barrio Gótico de Arkham, mas de 50 víctimas en un mes, el barrio se convirtió en una zona roja, ya nadie pasaba por allí, e incluso las rameras y burdeles asentados en este malévolo barrio se trasladaron a otra ciudad, Dunwich creo, en parte esta noticia alegro al ayuntamiento y en parte no, la razón era lógica, el alcalde le comento al gobernador en una carta explicándole y pidiendo ayuda para este problema:</w:t>
      </w:r>
    </w:p>
    <w:p w:rsidR="00FA4F7E" w:rsidRPr="00FA4F7E" w:rsidRDefault="00FA4F7E" w:rsidP="00FA4F7E">
      <w:pPr>
        <w:pStyle w:val="Standard"/>
        <w:rPr>
          <w:rFonts w:asciiTheme="minorHAnsi" w:hAnsiTheme="minorHAnsi" w:cstheme="minorHAnsi"/>
          <w:lang w:val="es-ES_tradnl"/>
        </w:rPr>
      </w:pPr>
    </w:p>
    <w:p w:rsidR="00FA4F7E" w:rsidRPr="00FA4F7E" w:rsidRDefault="00FA4F7E" w:rsidP="00FA4F7E">
      <w:pPr>
        <w:pStyle w:val="Standard"/>
        <w:rPr>
          <w:rFonts w:ascii="Arabic Typesetting" w:hAnsi="Arabic Typesetting" w:cs="Arabic Typesetting"/>
          <w:lang w:val="es-ES_tradnl"/>
        </w:rPr>
      </w:pPr>
      <w:r w:rsidRPr="00FA4F7E">
        <w:rPr>
          <w:rFonts w:ascii="Arabic Typesetting" w:hAnsi="Arabic Typesetting" w:cs="Arabic Typesetting"/>
          <w:lang w:val="es-ES_tradnl"/>
        </w:rPr>
        <w:t>Arkham, 20 de agosto de 1868</w:t>
      </w:r>
    </w:p>
    <w:p w:rsidR="00FA4F7E" w:rsidRPr="00FA4F7E" w:rsidRDefault="00FA4F7E" w:rsidP="00FA4F7E">
      <w:pPr>
        <w:pStyle w:val="Standard"/>
        <w:rPr>
          <w:rFonts w:ascii="Arabic Typesetting" w:hAnsi="Arabic Typesetting" w:cs="Arabic Typesetting"/>
          <w:lang w:val="es-ES_tradnl"/>
        </w:rPr>
      </w:pPr>
    </w:p>
    <w:p w:rsidR="00FA4F7E" w:rsidRPr="00FA4F7E" w:rsidRDefault="00FA4F7E" w:rsidP="00FA4F7E">
      <w:pPr>
        <w:pStyle w:val="Standard"/>
        <w:rPr>
          <w:rFonts w:ascii="Arabic Typesetting" w:hAnsi="Arabic Typesetting" w:cs="Arabic Typesetting"/>
          <w:lang w:val="es-ES_tradnl"/>
        </w:rPr>
      </w:pPr>
      <w:r w:rsidRPr="00FA4F7E">
        <w:rPr>
          <w:rFonts w:ascii="Arabic Typesetting" w:hAnsi="Arabic Typesetting" w:cs="Arabic Typesetting"/>
          <w:lang w:val="es-ES_tradnl"/>
        </w:rPr>
        <w:t xml:space="preserve">Como alcalde de la honorable población de Arkham le comento </w:t>
      </w:r>
      <w:bookmarkStart w:id="1" w:name="firstHeading"/>
      <w:bookmarkEnd w:id="1"/>
      <w:r w:rsidRPr="00FA4F7E">
        <w:rPr>
          <w:rFonts w:ascii="Arabic Typesetting" w:hAnsi="Arabic Typesetting" w:cs="Arabic Typesetting"/>
          <w:lang w:val="es-ES_tradnl"/>
        </w:rPr>
        <w:t xml:space="preserve">Alexander Bullock, gobernador del estado de Massachusetts que la misteriosa cadena de asesinatos en este barrio resulta extraño y peligroso, ya que se encuentra a unos 10 pasos de la </w:t>
      </w:r>
      <w:bookmarkStart w:id="2" w:name="firstHeading1"/>
      <w:bookmarkEnd w:id="2"/>
      <w:r w:rsidRPr="00FA4F7E">
        <w:rPr>
          <w:rFonts w:ascii="Arabic Typesetting" w:hAnsi="Arabic Typesetting" w:cs="Arabic Typesetting"/>
          <w:lang w:val="es-ES_tradnl"/>
        </w:rPr>
        <w:t>Universidad de Miskatonic y a 20 del ayuntamiento, algo que me preocupa, Algo tiene en este barrio para que incluso las ramerías se marchen del barrio, me alegro de la desaparición de la prostitución del barrio como alcalde, ya que no requiero los servicios de ese barrio, pero como ciudadano me preocupa que tanta gente muera y en tan poca escala de tiempo, porque allí mueren caballeros de muy buen porte y rameras de la peor educación,</w:t>
      </w:r>
    </w:p>
    <w:p w:rsidR="00FA4F7E" w:rsidRPr="00FA4F7E" w:rsidRDefault="00FA4F7E" w:rsidP="00FA4F7E">
      <w:pPr>
        <w:pStyle w:val="Standard"/>
        <w:rPr>
          <w:rFonts w:ascii="Arabic Typesetting" w:hAnsi="Arabic Typesetting" w:cs="Arabic Typesetting"/>
          <w:lang w:val="es-ES_tradnl"/>
        </w:rPr>
      </w:pPr>
      <w:r w:rsidRPr="00FA4F7E">
        <w:rPr>
          <w:rFonts w:ascii="Arabic Typesetting" w:hAnsi="Arabic Typesetting" w:cs="Arabic Typesetting"/>
          <w:lang w:val="es-ES_tradnl"/>
        </w:rPr>
        <w:t>Sospecho que está detrás de estos asesinatos es un psicópata, así como alcalde y ciudadano de la ciudad de Arkham le pido que envié a un regimiento de la milicia nacional a apoyar a nuestros agentes que se encuentran en estado de stock por los asesinatos.</w:t>
      </w:r>
    </w:p>
    <w:p w:rsidR="00FA4F7E" w:rsidRPr="00FA4F7E" w:rsidRDefault="00FA4F7E" w:rsidP="00FA4F7E">
      <w:pPr>
        <w:pStyle w:val="Standard"/>
        <w:rPr>
          <w:rFonts w:ascii="Arabic Typesetting" w:hAnsi="Arabic Typesetting" w:cs="Arabic Typesetting"/>
          <w:lang w:val="es-ES_tradnl"/>
        </w:rPr>
      </w:pPr>
    </w:p>
    <w:p w:rsidR="00FA4F7E" w:rsidRPr="00362CDF" w:rsidRDefault="00FA4F7E" w:rsidP="00FA4F7E">
      <w:pPr>
        <w:pStyle w:val="Standard"/>
        <w:jc w:val="center"/>
        <w:rPr>
          <w:rFonts w:ascii="Arabic Typesetting" w:hAnsi="Arabic Typesetting" w:cs="Arabic Typesetting"/>
          <w:lang w:val="en-US"/>
        </w:rPr>
      </w:pPr>
      <w:r w:rsidRPr="00362CDF">
        <w:rPr>
          <w:rFonts w:ascii="Arabic Typesetting" w:hAnsi="Arabic Typesetting" w:cs="Arabic Typesetting"/>
          <w:lang w:val="en-US"/>
        </w:rPr>
        <w:t>Joseph Howard Phillips Berk Lovecraft</w:t>
      </w:r>
    </w:p>
    <w:p w:rsidR="00FA4F7E" w:rsidRPr="00362CDF" w:rsidRDefault="00FA4F7E" w:rsidP="00FA4F7E">
      <w:pPr>
        <w:pStyle w:val="Standard"/>
        <w:jc w:val="center"/>
        <w:rPr>
          <w:rFonts w:ascii="Arabic Typesetting" w:hAnsi="Arabic Typesetting" w:cs="Arabic Typesetting"/>
          <w:lang w:val="en-US"/>
        </w:rPr>
      </w:pPr>
      <w:r w:rsidRPr="00362CDF">
        <w:rPr>
          <w:rFonts w:ascii="Arabic Typesetting" w:hAnsi="Arabic Typesetting" w:cs="Arabic Typesetting"/>
          <w:lang w:val="en-US"/>
        </w:rPr>
        <w:t xml:space="preserve">Alcalde </w:t>
      </w:r>
      <w:proofErr w:type="spellStart"/>
      <w:r w:rsidRPr="00362CDF">
        <w:rPr>
          <w:rFonts w:ascii="Arabic Typesetting" w:hAnsi="Arabic Typesetting" w:cs="Arabic Typesetting"/>
          <w:lang w:val="en-US"/>
        </w:rPr>
        <w:t>numero</w:t>
      </w:r>
      <w:proofErr w:type="spellEnd"/>
      <w:r w:rsidRPr="00362CDF">
        <w:rPr>
          <w:rFonts w:ascii="Arabic Typesetting" w:hAnsi="Arabic Typesetting" w:cs="Arabic Typesetting"/>
          <w:lang w:val="en-US"/>
        </w:rPr>
        <w:t xml:space="preserve"> 34º de Arkham, </w:t>
      </w:r>
      <w:proofErr w:type="spellStart"/>
      <w:r w:rsidRPr="00362CDF">
        <w:rPr>
          <w:rFonts w:ascii="Arabic Typesetting" w:hAnsi="Arabic Typesetting" w:cs="Arabic Typesetting"/>
          <w:lang w:val="en-US"/>
        </w:rPr>
        <w:t>Condado</w:t>
      </w:r>
      <w:proofErr w:type="spellEnd"/>
      <w:r w:rsidRPr="00362CDF">
        <w:rPr>
          <w:rFonts w:ascii="Arabic Typesetting" w:hAnsi="Arabic Typesetting" w:cs="Arabic Typesetting"/>
          <w:lang w:val="en-US"/>
        </w:rPr>
        <w:t xml:space="preserve"> de Essex, Massachusetts, EEUU.</w:t>
      </w:r>
    </w:p>
    <w:p w:rsidR="00FA4F7E" w:rsidRPr="00362CDF" w:rsidRDefault="00FA4F7E" w:rsidP="00FA4F7E">
      <w:pPr>
        <w:pStyle w:val="Standard"/>
        <w:rPr>
          <w:rFonts w:ascii="Arabic Typesetting" w:hAnsi="Arabic Typesetting" w:cs="Arabic Typesetting"/>
          <w:lang w:val="en-US"/>
        </w:rPr>
      </w:pPr>
    </w:p>
    <w:p w:rsidR="00FA4F7E" w:rsidRPr="00362CDF" w:rsidRDefault="00FA4F7E" w:rsidP="00FA4F7E">
      <w:pPr>
        <w:pStyle w:val="Standard"/>
        <w:rPr>
          <w:rFonts w:asciiTheme="minorHAnsi" w:hAnsiTheme="minorHAnsi" w:cstheme="minorHAnsi"/>
          <w:lang w:val="en-US"/>
        </w:rPr>
      </w:pPr>
    </w:p>
    <w:p w:rsidR="00FA4F7E" w:rsidRPr="00362CDF" w:rsidRDefault="00FA4F7E" w:rsidP="00FA4F7E">
      <w:pPr>
        <w:pStyle w:val="Standard"/>
        <w:rPr>
          <w:rFonts w:asciiTheme="minorHAnsi" w:hAnsiTheme="minorHAnsi" w:cstheme="minorHAnsi"/>
          <w:lang w:val="en-US"/>
        </w:rPr>
      </w:pPr>
    </w:p>
    <w:p w:rsidR="00FA4F7E" w:rsidRPr="00FA4F7E" w:rsidRDefault="00FA4F7E" w:rsidP="00FA4F7E">
      <w:pPr>
        <w:pStyle w:val="Standard"/>
        <w:rPr>
          <w:rFonts w:asciiTheme="minorHAnsi" w:hAnsiTheme="minorHAnsi" w:cstheme="minorHAnsi"/>
          <w:lang w:val="es-ES_tradnl"/>
        </w:rPr>
      </w:pPr>
      <w:r w:rsidRPr="00FA4F7E">
        <w:rPr>
          <w:rFonts w:asciiTheme="minorHAnsi" w:hAnsiTheme="minorHAnsi" w:cstheme="minorHAnsi"/>
          <w:lang w:val="es-ES_tradnl"/>
        </w:rPr>
        <w:t>Pasaron meses y asesinatos en el barrio gótico y alrededores, cuándo un día al despacho del alcalde llego un telegrama del gobernador del estado de Massachusetts:</w:t>
      </w:r>
    </w:p>
    <w:p w:rsidR="00FA4F7E" w:rsidRPr="00FA4F7E" w:rsidRDefault="00FA4F7E" w:rsidP="00FA4F7E">
      <w:pPr>
        <w:pStyle w:val="Standard"/>
        <w:rPr>
          <w:rFonts w:asciiTheme="minorHAnsi" w:hAnsiTheme="minorHAnsi" w:cstheme="minorHAnsi"/>
          <w:lang w:val="es-ES_tradnl"/>
        </w:rPr>
      </w:pPr>
    </w:p>
    <w:p w:rsidR="00FA4F7E" w:rsidRPr="00FA4F7E" w:rsidRDefault="00FA4F7E" w:rsidP="00FA4F7E">
      <w:pPr>
        <w:pStyle w:val="Standard"/>
        <w:rPr>
          <w:rFonts w:ascii="DaunPenh" w:hAnsi="DaunPenh"/>
          <w:lang w:val="es-ES_tradnl"/>
        </w:rPr>
      </w:pPr>
      <w:r w:rsidRPr="00FA4F7E">
        <w:rPr>
          <w:rFonts w:ascii="DaunPenh" w:hAnsi="DaunPenh"/>
          <w:lang w:val="es-ES_tradnl"/>
        </w:rPr>
        <w:t>Boston, 8 de enero de 1869</w:t>
      </w:r>
    </w:p>
    <w:p w:rsidR="00FA4F7E" w:rsidRPr="00FA4F7E" w:rsidRDefault="00FA4F7E" w:rsidP="00FA4F7E">
      <w:pPr>
        <w:pStyle w:val="Standard"/>
        <w:rPr>
          <w:rFonts w:ascii="DaunPenh" w:hAnsi="DaunPenh"/>
          <w:lang w:val="es-ES_tradnl"/>
        </w:rPr>
      </w:pPr>
    </w:p>
    <w:p w:rsidR="00FA4F7E" w:rsidRPr="00FA4F7E" w:rsidRDefault="00FA4F7E" w:rsidP="00FA4F7E">
      <w:pPr>
        <w:pStyle w:val="Standard"/>
        <w:rPr>
          <w:rFonts w:ascii="DaunPenh" w:hAnsi="DaunPenh"/>
          <w:lang w:val="es-ES_tradnl"/>
        </w:rPr>
      </w:pPr>
      <w:r w:rsidRPr="00FA4F7E">
        <w:rPr>
          <w:rFonts w:ascii="DaunPenh" w:hAnsi="DaunPenh"/>
          <w:lang w:val="es-ES_tradnl"/>
        </w:rPr>
        <w:t xml:space="preserve">Como Gobernador del estado de Massachusetts, le comento que la milicia nacional no está para patrullar barrios de mala muerte        </w:t>
      </w:r>
    </w:p>
    <w:p w:rsidR="00FA4F7E" w:rsidRPr="00FA4F7E" w:rsidRDefault="00FA4F7E" w:rsidP="00FA4F7E">
      <w:pPr>
        <w:pStyle w:val="Standard"/>
        <w:rPr>
          <w:rFonts w:ascii="DaunPenh" w:hAnsi="DaunPenh"/>
          <w:lang w:val="es-ES_tradnl"/>
        </w:rPr>
      </w:pPr>
      <w:r w:rsidRPr="00FA4F7E">
        <w:rPr>
          <w:rFonts w:ascii="DaunPenh" w:hAnsi="DaunPenh"/>
          <w:lang w:val="es-ES_tradnl"/>
        </w:rPr>
        <w:t>Stop así que deje de mandarme cartas absurdas o le haré expulsar del cargo stop</w:t>
      </w:r>
    </w:p>
    <w:p w:rsidR="00FA4F7E" w:rsidRPr="00FA4F7E" w:rsidRDefault="00FA4F7E" w:rsidP="00FA4F7E">
      <w:pPr>
        <w:pStyle w:val="Standard"/>
        <w:rPr>
          <w:rFonts w:ascii="DaunPenh" w:hAnsi="DaunPenh"/>
          <w:lang w:val="en-US"/>
        </w:rPr>
      </w:pPr>
      <w:r w:rsidRPr="00FA4F7E">
        <w:rPr>
          <w:rFonts w:ascii="DaunPenh" w:hAnsi="DaunPenh"/>
          <w:lang w:val="en-US"/>
        </w:rPr>
        <w:t>Alexander Bullock stop</w:t>
      </w:r>
    </w:p>
    <w:p w:rsidR="00FA4F7E" w:rsidRPr="00FA4F7E" w:rsidRDefault="00FA4F7E" w:rsidP="00FA4F7E">
      <w:pPr>
        <w:pStyle w:val="Standard"/>
        <w:rPr>
          <w:rFonts w:ascii="DaunPenh" w:hAnsi="DaunPenh"/>
          <w:lang w:val="en-US"/>
        </w:rPr>
      </w:pPr>
      <w:r w:rsidRPr="00FA4F7E">
        <w:rPr>
          <w:rFonts w:ascii="DaunPenh" w:hAnsi="DaunPenh"/>
          <w:lang w:val="en-US"/>
        </w:rPr>
        <w:t>26 gobernador de Massachusetts stop</w:t>
      </w:r>
    </w:p>
    <w:p w:rsidR="00FA4F7E" w:rsidRPr="00FA4F7E" w:rsidRDefault="00FA4F7E" w:rsidP="00FA4F7E">
      <w:pPr>
        <w:pStyle w:val="Standard"/>
        <w:rPr>
          <w:rFonts w:ascii="High Tower Text" w:hAnsi="High Tower Text" w:cstheme="minorHAnsi"/>
          <w:lang w:val="en-US"/>
        </w:rPr>
      </w:pPr>
    </w:p>
    <w:p w:rsidR="00FA4F7E" w:rsidRPr="00FA4F7E" w:rsidRDefault="00FA4F7E" w:rsidP="00FA4F7E">
      <w:pPr>
        <w:pStyle w:val="Standard"/>
        <w:rPr>
          <w:rFonts w:asciiTheme="minorHAnsi" w:hAnsiTheme="minorHAnsi" w:cstheme="minorHAnsi"/>
          <w:lang w:val="en-US"/>
        </w:rPr>
      </w:pPr>
    </w:p>
    <w:p w:rsidR="00FA4F7E" w:rsidRPr="00FA4F7E" w:rsidRDefault="00FA4F7E" w:rsidP="00FA4F7E">
      <w:pPr>
        <w:pStyle w:val="Standard"/>
        <w:rPr>
          <w:rFonts w:asciiTheme="minorHAnsi" w:hAnsiTheme="minorHAnsi" w:cstheme="minorHAnsi"/>
          <w:lang w:val="es-ES_tradnl"/>
        </w:rPr>
      </w:pPr>
      <w:r w:rsidRPr="00FA4F7E">
        <w:rPr>
          <w:rFonts w:asciiTheme="minorHAnsi" w:hAnsiTheme="minorHAnsi" w:cstheme="minorHAnsi"/>
          <w:lang w:val="es-ES_tradnl"/>
        </w:rPr>
        <w:t>El telegrama enfureció al alcalde y escribió una carta igual para el ministro de defensa y al presidente y añadió que el gobernador le había ignorado y amenazado.</w:t>
      </w:r>
    </w:p>
    <w:p w:rsidR="00FA4F7E" w:rsidRPr="00FA4F7E" w:rsidRDefault="00FA4F7E" w:rsidP="00FA4F7E">
      <w:pPr>
        <w:pStyle w:val="Standard"/>
        <w:rPr>
          <w:rFonts w:asciiTheme="minorHAnsi" w:hAnsiTheme="minorHAnsi" w:cstheme="minorHAnsi"/>
          <w:lang w:val="es-ES_tradnl"/>
        </w:rPr>
      </w:pPr>
      <w:r w:rsidRPr="00FA4F7E">
        <w:rPr>
          <w:rFonts w:asciiTheme="minorHAnsi" w:hAnsiTheme="minorHAnsi" w:cstheme="minorHAnsi"/>
          <w:lang w:val="es-ES_tradnl"/>
        </w:rPr>
        <w:t>También comento que agradecía que hubiera un nuevo gobernador en el estado.</w:t>
      </w:r>
    </w:p>
    <w:p w:rsidR="00FA4F7E" w:rsidRPr="00FA4F7E" w:rsidRDefault="00FA4F7E" w:rsidP="00FA4F7E">
      <w:pPr>
        <w:pStyle w:val="Standard"/>
        <w:rPr>
          <w:rFonts w:asciiTheme="minorHAnsi" w:hAnsiTheme="minorHAnsi" w:cstheme="minorHAnsi"/>
          <w:lang w:val="es-ES_tradnl"/>
        </w:rPr>
      </w:pPr>
      <w:r w:rsidRPr="00FA4F7E">
        <w:rPr>
          <w:rFonts w:asciiTheme="minorHAnsi" w:hAnsiTheme="minorHAnsi" w:cstheme="minorHAnsi"/>
          <w:lang w:val="es-ES_tradnl"/>
        </w:rPr>
        <w:t xml:space="preserve">Cuando la situación empeoro hasta tal punto que en Arkham hubiera 20 asesinatos por semana, el alcalde dimitió y se retiro al oeste, por Santa fe, dejando el cargo al jefe de policía Winston Belk, nada más llegar recibió una carta del presidente </w:t>
      </w:r>
      <w:bookmarkStart w:id="3" w:name="firstHeading2"/>
      <w:bookmarkEnd w:id="3"/>
      <w:r w:rsidRPr="00FA4F7E">
        <w:rPr>
          <w:rFonts w:asciiTheme="minorHAnsi" w:hAnsiTheme="minorHAnsi" w:cstheme="minorHAnsi"/>
          <w:lang w:val="es-ES_tradnl"/>
        </w:rPr>
        <w:t>Ulysses S. Grant:</w:t>
      </w:r>
    </w:p>
    <w:p w:rsidR="00FA4F7E" w:rsidRDefault="00FA4F7E" w:rsidP="00FA4F7E">
      <w:pPr>
        <w:pStyle w:val="Standard"/>
        <w:rPr>
          <w:rFonts w:asciiTheme="minorHAnsi" w:hAnsiTheme="minorHAnsi" w:cstheme="minorHAnsi"/>
          <w:i/>
          <w:lang w:val="es-ES_tradnl"/>
        </w:rPr>
      </w:pPr>
    </w:p>
    <w:p w:rsidR="00FA4F7E" w:rsidRDefault="00FA4F7E" w:rsidP="00FA4F7E">
      <w:pPr>
        <w:pStyle w:val="Standard"/>
        <w:rPr>
          <w:rFonts w:asciiTheme="minorHAnsi" w:hAnsiTheme="minorHAnsi" w:cstheme="minorHAnsi"/>
          <w:i/>
          <w:lang w:val="es-ES_tradnl"/>
        </w:rPr>
      </w:pPr>
    </w:p>
    <w:p w:rsidR="00FA4F7E" w:rsidRDefault="00FA4F7E" w:rsidP="00FA4F7E">
      <w:pPr>
        <w:pStyle w:val="Standard"/>
        <w:rPr>
          <w:rFonts w:asciiTheme="minorHAnsi" w:hAnsiTheme="minorHAnsi" w:cstheme="minorHAnsi"/>
          <w:i/>
          <w:lang w:val="es-ES_tradnl"/>
        </w:rPr>
      </w:pPr>
    </w:p>
    <w:p w:rsidR="00FA4F7E" w:rsidRPr="00FA4F7E" w:rsidRDefault="00FA4F7E" w:rsidP="00FA4F7E">
      <w:pPr>
        <w:pStyle w:val="Standard"/>
        <w:rPr>
          <w:rFonts w:asciiTheme="minorHAnsi" w:hAnsiTheme="minorHAnsi" w:cstheme="minorHAnsi"/>
          <w:i/>
          <w:lang w:val="es-ES_tradnl"/>
        </w:rPr>
      </w:pPr>
    </w:p>
    <w:p w:rsidR="00FA4F7E" w:rsidRPr="00FA4F7E" w:rsidRDefault="00FA4F7E" w:rsidP="00FA4F7E">
      <w:pPr>
        <w:pStyle w:val="Standard"/>
        <w:rPr>
          <w:rFonts w:ascii="Vivaldi" w:hAnsi="Vivaldi" w:cs="DaunPenh"/>
          <w:i/>
          <w:lang w:val="es-ES_tradnl"/>
        </w:rPr>
      </w:pPr>
      <w:r w:rsidRPr="00FA4F7E">
        <w:rPr>
          <w:rFonts w:ascii="Vivaldi" w:hAnsi="Vivaldi" w:cs="DaunPenh"/>
          <w:i/>
          <w:lang w:val="es-ES_tradnl"/>
        </w:rPr>
        <w:lastRenderedPageBreak/>
        <w:t>Washington D.C. 27 de febrero de 1870</w:t>
      </w:r>
    </w:p>
    <w:p w:rsidR="00FA4F7E" w:rsidRPr="00FA4F7E" w:rsidRDefault="00FA4F7E" w:rsidP="00FA4F7E">
      <w:pPr>
        <w:pStyle w:val="Standard"/>
        <w:rPr>
          <w:rFonts w:ascii="Vivaldi" w:hAnsi="Vivaldi" w:cs="DaunPenh"/>
          <w:i/>
          <w:lang w:val="es-ES_tradnl"/>
        </w:rPr>
      </w:pPr>
    </w:p>
    <w:p w:rsidR="00FA4F7E" w:rsidRPr="00FA4F7E" w:rsidRDefault="00FA4F7E" w:rsidP="00FA4F7E">
      <w:pPr>
        <w:pStyle w:val="Standard"/>
        <w:rPr>
          <w:rFonts w:ascii="Vivaldi" w:hAnsi="Vivaldi" w:cs="DaunPenh"/>
          <w:i/>
          <w:lang w:val="es-ES_tradnl"/>
        </w:rPr>
      </w:pPr>
      <w:r w:rsidRPr="00FA4F7E">
        <w:rPr>
          <w:rFonts w:ascii="Vivaldi" w:hAnsi="Vivaldi" w:cs="DaunPenh"/>
          <w:i/>
          <w:lang w:val="es-ES_tradnl"/>
        </w:rPr>
        <w:t>Como presidente de los EEUU de América, me preocupa como usted la situación de asesinatos en la población y ya he ordenado al gobernador del estado y ministro de defensa que envíen fuerzas militares a patrullar la zona.</w:t>
      </w:r>
    </w:p>
    <w:p w:rsidR="00FA4F7E" w:rsidRPr="00FA4F7E" w:rsidRDefault="00FA4F7E" w:rsidP="00FA4F7E">
      <w:pPr>
        <w:pStyle w:val="Standard"/>
        <w:rPr>
          <w:rFonts w:ascii="Vivaldi" w:hAnsi="Vivaldi" w:cs="DaunPenh"/>
          <w:i/>
          <w:lang w:val="es-ES_tradnl"/>
        </w:rPr>
      </w:pPr>
      <w:r w:rsidRPr="00FA4F7E">
        <w:rPr>
          <w:rFonts w:ascii="Vivaldi" w:hAnsi="Vivaldi" w:cs="DaunPenh"/>
          <w:i/>
          <w:lang w:val="es-ES_tradnl"/>
        </w:rPr>
        <w:t>También le doy la enhorabuena por su nuevo cargo y espero que un hombre con su experiencia tome bien las riendas o también puede dejar el poder del pueblo a la milicia nacional.</w:t>
      </w:r>
    </w:p>
    <w:p w:rsidR="00FA4F7E" w:rsidRPr="00FA4F7E" w:rsidRDefault="00FA4F7E" w:rsidP="00FA4F7E">
      <w:pPr>
        <w:pStyle w:val="Standard"/>
        <w:rPr>
          <w:rFonts w:ascii="Vivaldi" w:hAnsi="Vivaldi" w:cs="DaunPenh"/>
          <w:i/>
          <w:lang w:val="es-ES_tradnl"/>
        </w:rPr>
      </w:pPr>
      <w:r w:rsidRPr="00FA4F7E">
        <w:rPr>
          <w:rFonts w:ascii="Vivaldi" w:hAnsi="Vivaldi" w:cs="DaunPenh"/>
          <w:i/>
          <w:lang w:val="es-ES_tradnl"/>
        </w:rPr>
        <w:t>Sí necesita mi ayuda personal, solo me tienen que mandar un telegrama y me desplazare para apoyarle en esta situación nada normal.</w:t>
      </w:r>
    </w:p>
    <w:p w:rsidR="00FA4F7E" w:rsidRPr="00FA4F7E" w:rsidRDefault="00FA4F7E" w:rsidP="00FA4F7E">
      <w:pPr>
        <w:pStyle w:val="Standard"/>
        <w:rPr>
          <w:rFonts w:ascii="Vivaldi" w:hAnsi="Vivaldi" w:cs="DaunPenh"/>
          <w:i/>
          <w:lang w:val="es-ES_tradnl"/>
        </w:rPr>
      </w:pPr>
    </w:p>
    <w:p w:rsidR="00FA4F7E" w:rsidRPr="00FA4F7E" w:rsidRDefault="00FA4F7E" w:rsidP="00FA4F7E">
      <w:pPr>
        <w:pStyle w:val="Standard"/>
        <w:rPr>
          <w:rFonts w:ascii="Vivaldi" w:hAnsi="Vivaldi" w:cs="DaunPenh"/>
          <w:i/>
          <w:lang w:val="es-ES_tradnl"/>
        </w:rPr>
      </w:pPr>
      <w:r w:rsidRPr="00FA4F7E">
        <w:rPr>
          <w:rFonts w:ascii="Vivaldi" w:hAnsi="Vivaldi" w:cs="DaunPenh"/>
          <w:i/>
          <w:lang w:val="es-ES_tradnl"/>
        </w:rPr>
        <w:t>Firmado:</w:t>
      </w:r>
    </w:p>
    <w:p w:rsidR="00FA4F7E" w:rsidRPr="00FA4F7E" w:rsidRDefault="00FA4F7E" w:rsidP="00FA4F7E">
      <w:pPr>
        <w:pStyle w:val="Ttulo11"/>
        <w:rPr>
          <w:rFonts w:ascii="Vivaldi" w:hAnsi="Vivaldi" w:cs="DaunPenh"/>
          <w:b w:val="0"/>
          <w:bCs w:val="0"/>
          <w:i/>
          <w:sz w:val="24"/>
          <w:szCs w:val="24"/>
          <w:lang w:val="es-ES_tradnl"/>
        </w:rPr>
      </w:pPr>
      <w:bookmarkStart w:id="4" w:name="firstHeading3"/>
      <w:bookmarkEnd w:id="4"/>
      <w:r w:rsidRPr="00FA4F7E">
        <w:rPr>
          <w:rFonts w:ascii="Vivaldi" w:hAnsi="Vivaldi" w:cs="DaunPenh"/>
          <w:b w:val="0"/>
          <w:bCs w:val="0"/>
          <w:i/>
          <w:sz w:val="24"/>
          <w:szCs w:val="24"/>
          <w:lang w:val="es-ES_tradnl"/>
        </w:rPr>
        <w:t>Ulysses S. Grant 18º presidente de los Estados Unidos de América</w:t>
      </w:r>
    </w:p>
    <w:p w:rsidR="00FA4F7E" w:rsidRPr="00FA4F7E" w:rsidRDefault="00FA4F7E" w:rsidP="00FA4F7E">
      <w:pPr>
        <w:pStyle w:val="Textbody"/>
        <w:rPr>
          <w:rFonts w:ascii="DaunPenh" w:hAnsi="DaunPenh"/>
          <w:lang w:val="es-ES_tradnl"/>
        </w:rPr>
      </w:pPr>
      <w:r w:rsidRPr="00FA4F7E">
        <w:rPr>
          <w:noProof/>
          <w:lang w:eastAsia="es-ES" w:bidi="ar-SA"/>
        </w:rPr>
        <w:drawing>
          <wp:anchor distT="0" distB="0" distL="114300" distR="114300" simplePos="0" relativeHeight="251656704" behindDoc="0" locked="0" layoutInCell="1" allowOverlap="1">
            <wp:simplePos x="0" y="0"/>
            <wp:positionH relativeFrom="column">
              <wp:posOffset>1644015</wp:posOffset>
            </wp:positionH>
            <wp:positionV relativeFrom="paragraph">
              <wp:posOffset>130175</wp:posOffset>
            </wp:positionV>
            <wp:extent cx="2207260" cy="695325"/>
            <wp:effectExtent l="19050" t="0" r="2540" b="0"/>
            <wp:wrapSquare wrapText="bothSides"/>
            <wp:docPr id="3" name="gráfico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áficos1"/>
                    <pic:cNvPicPr>
                      <a:picLocks noChangeAspect="1" noChangeArrowheads="1"/>
                    </pic:cNvPicPr>
                  </pic:nvPicPr>
                  <pic:blipFill>
                    <a:blip r:embed="rId5" cstate="print"/>
                    <a:srcRect/>
                    <a:stretch>
                      <a:fillRect/>
                    </a:stretch>
                  </pic:blipFill>
                  <pic:spPr bwMode="auto">
                    <a:xfrm>
                      <a:off x="0" y="0"/>
                      <a:ext cx="2207260" cy="695325"/>
                    </a:xfrm>
                    <a:prstGeom prst="rect">
                      <a:avLst/>
                    </a:prstGeom>
                    <a:noFill/>
                  </pic:spPr>
                </pic:pic>
              </a:graphicData>
            </a:graphic>
          </wp:anchor>
        </w:drawing>
      </w:r>
    </w:p>
    <w:p w:rsidR="00FA4F7E" w:rsidRPr="00FA4F7E" w:rsidRDefault="00FA4F7E" w:rsidP="00FA4F7E">
      <w:pPr>
        <w:pStyle w:val="Standard"/>
        <w:rPr>
          <w:rFonts w:asciiTheme="minorHAnsi" w:hAnsiTheme="minorHAnsi" w:cstheme="minorHAnsi"/>
          <w:lang w:val="es-ES_tradnl"/>
        </w:rPr>
      </w:pPr>
    </w:p>
    <w:p w:rsidR="00FA4F7E" w:rsidRPr="00FA4F7E" w:rsidRDefault="00FA4F7E" w:rsidP="00FA4F7E">
      <w:pPr>
        <w:pStyle w:val="Standard"/>
        <w:rPr>
          <w:rFonts w:asciiTheme="minorHAnsi" w:hAnsiTheme="minorHAnsi" w:cstheme="minorHAnsi"/>
          <w:lang w:val="es-ES_tradnl"/>
        </w:rPr>
      </w:pPr>
    </w:p>
    <w:p w:rsidR="00FA4F7E" w:rsidRPr="00FA4F7E" w:rsidRDefault="00FA4F7E" w:rsidP="00FA4F7E">
      <w:pPr>
        <w:pStyle w:val="Standard"/>
        <w:rPr>
          <w:rFonts w:asciiTheme="minorHAnsi" w:hAnsiTheme="minorHAnsi" w:cstheme="minorHAnsi"/>
          <w:lang w:val="es-ES_tradnl"/>
        </w:rPr>
      </w:pPr>
    </w:p>
    <w:p w:rsidR="00FA4F7E" w:rsidRPr="00FA4F7E" w:rsidRDefault="00FA4F7E" w:rsidP="00FA4F7E">
      <w:pPr>
        <w:pStyle w:val="Standard"/>
        <w:rPr>
          <w:rFonts w:asciiTheme="minorHAnsi" w:hAnsiTheme="minorHAnsi" w:cstheme="minorHAnsi"/>
          <w:lang w:val="es-ES_tradnl"/>
        </w:rPr>
      </w:pPr>
    </w:p>
    <w:p w:rsidR="00FA4F7E" w:rsidRPr="00FA4F7E" w:rsidRDefault="00FA4F7E" w:rsidP="00FA4F7E">
      <w:pPr>
        <w:pStyle w:val="Standard"/>
        <w:rPr>
          <w:rFonts w:asciiTheme="minorHAnsi" w:hAnsiTheme="minorHAnsi" w:cstheme="minorHAnsi"/>
          <w:lang w:val="es-ES_tradnl"/>
        </w:rPr>
      </w:pPr>
      <w:r w:rsidRPr="00FA4F7E">
        <w:rPr>
          <w:rFonts w:asciiTheme="minorHAnsi" w:hAnsiTheme="minorHAnsi" w:cstheme="minorHAnsi"/>
          <w:lang w:val="es-ES_tradnl"/>
        </w:rPr>
        <w:t>Entre esos milicianos estaba el hijo del anterior alcalde, Joseph Howard JR., entró en el pueblo en 10º regimiento de Santa Fe, iba vestido de con un uniforme de la milicia nacional, un rifle de la guerra de secesión, un sable de caballería de su padre, que participo en la guerra civil que asolo el país ya hace años, era un joven de 27 años larguirucho como su padre, de cara ovalada, boca media, unicejo, moreno, corto y una cicatriz en la mejilla izquierda que se la hizo en la batalla de Gettysburg, entró en la población y se encontró con un éxodo de ciudadanos, los más pobres iban a pie hacia Salem, los de clase media iban a Boston o a Salem, los de Salem era por razones familiares y los más ricos Iban a Washington D.C. o a Nueva York. En una entrada del diario del joven Joseph se relata de la entrada e instalación en la población:</w:t>
      </w:r>
    </w:p>
    <w:p w:rsidR="00FA4F7E" w:rsidRPr="00FA4F7E" w:rsidRDefault="00FA4F7E" w:rsidP="00FA4F7E">
      <w:pPr>
        <w:pStyle w:val="Standard"/>
        <w:rPr>
          <w:rFonts w:asciiTheme="minorHAnsi" w:hAnsiTheme="minorHAnsi" w:cstheme="minorHAnsi"/>
          <w:lang w:val="es-ES_tradnl"/>
        </w:rPr>
      </w:pPr>
    </w:p>
    <w:p w:rsidR="00FA4F7E" w:rsidRPr="00FA4F7E" w:rsidRDefault="00FA4F7E" w:rsidP="00FA4F7E">
      <w:pPr>
        <w:pStyle w:val="Standard"/>
        <w:rPr>
          <w:rFonts w:ascii="Blackadder ITC" w:hAnsi="Blackadder ITC" w:cstheme="minorHAnsi"/>
          <w:lang w:val="es-ES_tradnl"/>
        </w:rPr>
      </w:pPr>
      <w:r w:rsidRPr="00FA4F7E">
        <w:rPr>
          <w:rFonts w:ascii="Blackadder ITC" w:hAnsi="Blackadder ITC" w:cstheme="minorHAnsi"/>
          <w:lang w:val="es-ES_tradnl"/>
        </w:rPr>
        <w:t>8 de abril de 1870</w:t>
      </w:r>
    </w:p>
    <w:p w:rsidR="00FA4F7E" w:rsidRPr="00FA4F7E" w:rsidRDefault="00FA4F7E" w:rsidP="00FA4F7E">
      <w:pPr>
        <w:pStyle w:val="Standard"/>
        <w:rPr>
          <w:rFonts w:ascii="Blackadder ITC" w:hAnsi="Blackadder ITC" w:cstheme="minorHAnsi"/>
          <w:lang w:val="es-ES_tradnl"/>
        </w:rPr>
      </w:pPr>
      <w:r w:rsidRPr="00FA4F7E">
        <w:rPr>
          <w:rFonts w:ascii="Blackadder ITC" w:hAnsi="Blackadder ITC" w:cstheme="minorHAnsi"/>
          <w:lang w:val="es-ES_tradnl"/>
        </w:rPr>
        <w:t>La entrada en el pueblo era como en la guerra, los civiles se marchaban de la población, en éxodo, poco después de llegar a la población, me entere que al pueblo lo habían puesto en cuarentena, ya paso en el Barrio Gótico, cuándo estábamos cerca de la universidad, nos encontramos una verja, de una altura considerable, la última vez que estuve, cuando estaba estudiando historia de América, poco antes de la guerra de secesión no había una verja, sólo había unas murallas cubiertas de plantas trepaderas y en el frontal eran rosales.</w:t>
      </w:r>
    </w:p>
    <w:p w:rsidR="00FA4F7E" w:rsidRPr="00FA4F7E" w:rsidRDefault="00FA4F7E" w:rsidP="00FA4F7E">
      <w:pPr>
        <w:pStyle w:val="Standard"/>
        <w:rPr>
          <w:rFonts w:ascii="Blackadder ITC" w:hAnsi="Blackadder ITC" w:cstheme="minorHAnsi"/>
          <w:lang w:val="es-ES_tradnl"/>
        </w:rPr>
      </w:pPr>
    </w:p>
    <w:p w:rsidR="00FA4F7E" w:rsidRPr="00FA4F7E" w:rsidRDefault="00FA4F7E" w:rsidP="00FA4F7E">
      <w:pPr>
        <w:pStyle w:val="Standard"/>
        <w:rPr>
          <w:rFonts w:ascii="Blackadder ITC" w:hAnsi="Blackadder ITC" w:cstheme="minorHAnsi"/>
          <w:lang w:val="es-ES_tradnl"/>
        </w:rPr>
      </w:pPr>
      <w:r w:rsidRPr="00FA4F7E">
        <w:rPr>
          <w:rFonts w:ascii="Blackadder ITC" w:hAnsi="Blackadder ITC" w:cstheme="minorHAnsi"/>
          <w:lang w:val="es-ES_tradnl"/>
        </w:rPr>
        <w:t>La instalación en la población era fácil, nos instalamos en el parque que circuncidaba al ayuntamiento, montamos un campamento y el alcalde excepcional (Winston Belk),se nos presento con un uniforme compuesto por: una gabardina azul oscura, un sombrero de plato y un sable de caballería enfundado, en la gabardina estaba como una condecoración el anagrama de la guardia local (policía),no haba cambiado, con su barba que recorría su cara, sus ojos de color marrón, su pelo corto y negro como la ceniza de la chimenea, su cara ovalada y su característica cicatriz en la mejilla derecha. Nos dio un discurso y se marcho.</w:t>
      </w:r>
    </w:p>
    <w:p w:rsidR="00FA4F7E" w:rsidRPr="00FA4F7E" w:rsidRDefault="00FA4F7E" w:rsidP="00FA4F7E">
      <w:pPr>
        <w:pStyle w:val="Standard"/>
        <w:rPr>
          <w:rFonts w:ascii="Blackadder ITC" w:hAnsi="Blackadder ITC" w:cstheme="minorHAnsi"/>
          <w:lang w:val="es-ES_tradnl"/>
        </w:rPr>
      </w:pPr>
    </w:p>
    <w:p w:rsidR="00FA4F7E" w:rsidRPr="00FA4F7E" w:rsidRDefault="00FA4F7E" w:rsidP="00FA4F7E">
      <w:pPr>
        <w:pStyle w:val="Standard"/>
        <w:rPr>
          <w:rFonts w:asciiTheme="minorHAnsi" w:hAnsiTheme="minorHAnsi" w:cstheme="minorHAnsi"/>
          <w:lang w:val="es-ES_tradnl"/>
        </w:rPr>
      </w:pPr>
    </w:p>
    <w:p w:rsidR="00FA4F7E" w:rsidRDefault="00FA4F7E" w:rsidP="00FA4F7E">
      <w:pPr>
        <w:pStyle w:val="Standard"/>
        <w:rPr>
          <w:rFonts w:asciiTheme="minorHAnsi" w:hAnsiTheme="minorHAnsi" w:cstheme="minorHAnsi"/>
          <w:lang w:val="es-ES_tradnl"/>
        </w:rPr>
      </w:pPr>
    </w:p>
    <w:p w:rsidR="00FA4F7E" w:rsidRDefault="00FA4F7E" w:rsidP="00FA4F7E">
      <w:pPr>
        <w:pStyle w:val="Standard"/>
        <w:rPr>
          <w:rFonts w:asciiTheme="minorHAnsi" w:hAnsiTheme="minorHAnsi" w:cstheme="minorHAnsi"/>
          <w:lang w:val="es-ES_tradnl"/>
        </w:rPr>
      </w:pPr>
    </w:p>
    <w:p w:rsidR="00FA4F7E" w:rsidRPr="00FA4F7E" w:rsidRDefault="00FA4F7E" w:rsidP="00FA4F7E">
      <w:pPr>
        <w:pStyle w:val="Standard"/>
        <w:rPr>
          <w:rFonts w:asciiTheme="minorHAnsi" w:hAnsiTheme="minorHAnsi" w:cstheme="minorHAnsi"/>
          <w:lang w:val="es-ES_tradnl"/>
        </w:rPr>
      </w:pPr>
      <w:r w:rsidRPr="00FA4F7E">
        <w:rPr>
          <w:rFonts w:asciiTheme="minorHAnsi" w:hAnsiTheme="minorHAnsi" w:cstheme="minorHAnsi"/>
          <w:lang w:val="es-ES_tradnl"/>
        </w:rPr>
        <w:lastRenderedPageBreak/>
        <w:t>Tras el discurso, los milicianos durmieron en el campamento al lado del ayuntamiento, a la mañana siguiente el primer turno patrullo las calles, claramente este turno se encontró los cadáveres de los ya conocidos asesinatos del Barrio Gótico, los periódicos locales, estatales, nacionales e incluso los internacionales ya conocían la cadena de muertes, Arkham se había ganado una fama siniestra, el alcalde provisional estaba a punto de abandonar el cargo cuando llamo al joven Joseph Howard JR. Y le comunico esto:</w:t>
      </w:r>
    </w:p>
    <w:p w:rsidR="00FA4F7E" w:rsidRPr="00FA4F7E" w:rsidRDefault="00FA4F7E" w:rsidP="00FA4F7E">
      <w:pPr>
        <w:pStyle w:val="Standard"/>
        <w:rPr>
          <w:rFonts w:asciiTheme="minorHAnsi" w:hAnsiTheme="minorHAnsi" w:cstheme="minorHAnsi"/>
          <w:lang w:val="es-ES_tradnl"/>
        </w:rPr>
      </w:pPr>
      <w:r w:rsidRPr="00FA4F7E">
        <w:rPr>
          <w:rFonts w:asciiTheme="minorHAnsi" w:hAnsiTheme="minorHAnsi" w:cstheme="minorHAnsi"/>
          <w:lang w:val="es-ES_tradnl"/>
        </w:rPr>
        <w:t>-Creo que esta cadena de asesinatos ya se nos ha ido de las manos, considero que el ejército debería ocupar el cargo y vigilar la población y a ver si se puede parar esta masacre.</w:t>
      </w:r>
    </w:p>
    <w:p w:rsidR="00FA4F7E" w:rsidRPr="00FA4F7E" w:rsidRDefault="00FA4F7E" w:rsidP="00FA4F7E">
      <w:pPr>
        <w:pStyle w:val="Standard"/>
        <w:rPr>
          <w:rFonts w:asciiTheme="minorHAnsi" w:hAnsiTheme="minorHAnsi" w:cstheme="minorHAnsi"/>
          <w:lang w:val="es-ES_tradnl"/>
        </w:rPr>
      </w:pPr>
      <w:r w:rsidRPr="00FA4F7E">
        <w:rPr>
          <w:rFonts w:asciiTheme="minorHAnsi" w:hAnsiTheme="minorHAnsi" w:cstheme="minorHAnsi"/>
          <w:lang w:val="es-ES_tradnl"/>
        </w:rPr>
        <w:t>Entonces le dio una carta a Joseph Howard JR.</w:t>
      </w:r>
    </w:p>
    <w:p w:rsidR="00FA4F7E" w:rsidRPr="00FA4F7E" w:rsidRDefault="00FA4F7E" w:rsidP="00FA4F7E">
      <w:pPr>
        <w:pStyle w:val="Standard"/>
        <w:rPr>
          <w:rFonts w:asciiTheme="minorHAnsi" w:hAnsiTheme="minorHAnsi" w:cstheme="minorHAnsi"/>
          <w:lang w:val="es-ES_tradnl"/>
        </w:rPr>
      </w:pPr>
      <w:r w:rsidRPr="00FA4F7E">
        <w:rPr>
          <w:rFonts w:asciiTheme="minorHAnsi" w:hAnsiTheme="minorHAnsi" w:cstheme="minorHAnsi"/>
          <w:lang w:val="es-ES_tradnl"/>
        </w:rPr>
        <w:t>-Toma comunica le al presidente que dimito.</w:t>
      </w:r>
    </w:p>
    <w:p w:rsidR="00FA4F7E" w:rsidRPr="00FA4F7E" w:rsidRDefault="00FA4F7E" w:rsidP="00FA4F7E">
      <w:pPr>
        <w:pStyle w:val="Standard"/>
        <w:rPr>
          <w:rFonts w:asciiTheme="minorHAnsi" w:hAnsiTheme="minorHAnsi" w:cstheme="minorHAnsi"/>
          <w:lang w:val="es-ES_tradnl"/>
        </w:rPr>
      </w:pPr>
    </w:p>
    <w:p w:rsidR="00FA4F7E" w:rsidRPr="00FA4F7E" w:rsidRDefault="00FA4F7E" w:rsidP="00FA4F7E">
      <w:pPr>
        <w:pStyle w:val="Standard"/>
        <w:rPr>
          <w:rFonts w:asciiTheme="minorHAnsi" w:hAnsiTheme="minorHAnsi" w:cstheme="minorHAnsi"/>
          <w:lang w:val="es-ES_tradnl"/>
        </w:rPr>
      </w:pPr>
      <w:r w:rsidRPr="00FA4F7E">
        <w:rPr>
          <w:rFonts w:asciiTheme="minorHAnsi" w:hAnsiTheme="minorHAnsi" w:cstheme="minorHAnsi"/>
          <w:lang w:val="es-ES_tradnl"/>
        </w:rPr>
        <w:t>Tras esto Joseph Howard JR. Escribió en su diario:</w:t>
      </w:r>
    </w:p>
    <w:p w:rsidR="00FA4F7E" w:rsidRPr="00FA4F7E" w:rsidRDefault="00FA4F7E" w:rsidP="00FA4F7E">
      <w:pPr>
        <w:pStyle w:val="Standard"/>
        <w:rPr>
          <w:rFonts w:asciiTheme="minorHAnsi" w:hAnsiTheme="minorHAnsi" w:cstheme="minorHAnsi"/>
          <w:lang w:val="es-ES_tradnl"/>
        </w:rPr>
      </w:pPr>
    </w:p>
    <w:p w:rsidR="00FA4F7E" w:rsidRPr="00FA4F7E" w:rsidRDefault="00FA4F7E" w:rsidP="00FA4F7E">
      <w:pPr>
        <w:pStyle w:val="Standard"/>
        <w:rPr>
          <w:rFonts w:ascii="Blackadder ITC" w:hAnsi="Blackadder ITC" w:cstheme="minorHAnsi"/>
          <w:lang w:val="es-ES_tradnl"/>
        </w:rPr>
      </w:pPr>
      <w:r w:rsidRPr="00FA4F7E">
        <w:rPr>
          <w:rFonts w:ascii="Blackadder ITC" w:hAnsi="Blackadder ITC" w:cstheme="minorHAnsi"/>
          <w:lang w:val="es-ES_tradnl"/>
        </w:rPr>
        <w:t>10 de abril de 1870</w:t>
      </w:r>
    </w:p>
    <w:p w:rsidR="00FA4F7E" w:rsidRPr="00FA4F7E" w:rsidRDefault="00FA4F7E" w:rsidP="00FA4F7E">
      <w:pPr>
        <w:pStyle w:val="Standard"/>
        <w:rPr>
          <w:rFonts w:ascii="Blackadder ITC" w:hAnsi="Blackadder ITC" w:cstheme="minorHAnsi"/>
          <w:lang w:val="es-ES_tradnl"/>
        </w:rPr>
      </w:pPr>
      <w:r w:rsidRPr="00FA4F7E">
        <w:rPr>
          <w:rFonts w:ascii="Blackadder ITC" w:hAnsi="Blackadder ITC" w:cstheme="minorHAnsi"/>
          <w:lang w:val="es-ES_tradnl"/>
        </w:rPr>
        <w:t>El alcalde ha dimitido y me ha mandado a Washington D.C. A entregar el comunicado, me dio un caballo y salí a las 5:00 de la tarde (según la torre de reloj del ayuntamiento),a la altura de Boston, dejé el caballo en el establo del hotel donde dormí aquella noche, a la mañana siguiente cogí un tren dirección a la capital, tardé unos 4 días en viajar desde Boston a Washington D.C., cuando llegue me subí a un carro que me dejo en la portada de la mansión presidencial, entre y en el despacho oval me esperaba el presidente, con un traje negro y su reconocible cara, le entregue el salvoconducto y este me dijo:</w:t>
      </w:r>
    </w:p>
    <w:p w:rsidR="00FA4F7E" w:rsidRPr="00FA4F7E" w:rsidRDefault="00FA4F7E" w:rsidP="00FA4F7E">
      <w:pPr>
        <w:pStyle w:val="Standard"/>
        <w:rPr>
          <w:rFonts w:ascii="Blackadder ITC" w:hAnsi="Blackadder ITC" w:cstheme="minorHAnsi"/>
          <w:lang w:val="es-ES_tradnl"/>
        </w:rPr>
      </w:pPr>
      <w:r w:rsidRPr="00FA4F7E">
        <w:rPr>
          <w:rFonts w:ascii="Blackadder ITC" w:hAnsi="Blackadder ITC" w:cstheme="minorHAnsi"/>
          <w:lang w:val="es-ES_tradnl"/>
        </w:rPr>
        <w:t>-Bien hecho, Joseph, tu padre estaría orgulloso de ti.</w:t>
      </w:r>
    </w:p>
    <w:p w:rsidR="00FA4F7E" w:rsidRPr="00FA4F7E" w:rsidRDefault="00FA4F7E" w:rsidP="00FA4F7E">
      <w:pPr>
        <w:pStyle w:val="Standard"/>
        <w:rPr>
          <w:rFonts w:ascii="Blackadder ITC" w:hAnsi="Blackadder ITC" w:cstheme="minorHAnsi"/>
          <w:lang w:val="es-ES_tradnl"/>
        </w:rPr>
      </w:pPr>
      <w:r w:rsidRPr="00FA4F7E">
        <w:rPr>
          <w:rFonts w:ascii="Blackadder ITC" w:hAnsi="Blackadder ITC" w:cstheme="minorHAnsi"/>
          <w:lang w:val="es-ES_tradnl"/>
        </w:rPr>
        <w:t>Cuando menciono mi nombre me sobresalte, e incluso pensaba que este hombre estaba relacionado en los asesinatos, mientras pensaba Ulysses me pidió que me marchara, me dio un billete de tren para Arkham y me despidió.</w:t>
      </w:r>
    </w:p>
    <w:p w:rsidR="00FA4F7E" w:rsidRPr="00FA4F7E" w:rsidRDefault="00FA4F7E" w:rsidP="00FA4F7E">
      <w:pPr>
        <w:pStyle w:val="Standard"/>
        <w:rPr>
          <w:rFonts w:asciiTheme="minorHAnsi" w:hAnsiTheme="minorHAnsi" w:cstheme="minorHAnsi"/>
          <w:lang w:val="es-ES_tradnl"/>
        </w:rPr>
      </w:pPr>
    </w:p>
    <w:p w:rsidR="00FA4F7E" w:rsidRPr="00FA4F7E" w:rsidRDefault="00FA4F7E" w:rsidP="00FA4F7E">
      <w:pPr>
        <w:pStyle w:val="Standard"/>
        <w:rPr>
          <w:rFonts w:asciiTheme="minorHAnsi" w:hAnsiTheme="minorHAnsi" w:cstheme="minorHAnsi"/>
          <w:lang w:val="es-ES_tradnl"/>
        </w:rPr>
      </w:pPr>
      <w:r w:rsidRPr="00FA4F7E">
        <w:rPr>
          <w:rFonts w:asciiTheme="minorHAnsi" w:hAnsiTheme="minorHAnsi" w:cstheme="minorHAnsi"/>
          <w:lang w:val="es-ES_tradnl"/>
        </w:rPr>
        <w:t>Al volver la población los asesinatos se convirtieron en desapariciones y la milicia pensaba en destruir el pueblo y ese fue el plan que se dividió en tres fases:</w:t>
      </w:r>
    </w:p>
    <w:p w:rsidR="00FA4F7E" w:rsidRPr="00FA4F7E" w:rsidRDefault="00FA4F7E" w:rsidP="00FA4F7E">
      <w:pPr>
        <w:pStyle w:val="Standard"/>
        <w:numPr>
          <w:ilvl w:val="0"/>
          <w:numId w:val="1"/>
        </w:numPr>
        <w:rPr>
          <w:rFonts w:asciiTheme="minorHAnsi" w:hAnsiTheme="minorHAnsi" w:cstheme="minorHAnsi"/>
          <w:lang w:val="es-ES_tradnl"/>
        </w:rPr>
      </w:pPr>
      <w:r w:rsidRPr="00FA4F7E">
        <w:rPr>
          <w:rFonts w:asciiTheme="minorHAnsi" w:hAnsiTheme="minorHAnsi" w:cstheme="minorHAnsi"/>
          <w:lang w:val="es-ES_tradnl"/>
        </w:rPr>
        <w:t>Evacuación de la población restante.</w:t>
      </w:r>
    </w:p>
    <w:p w:rsidR="00FA4F7E" w:rsidRPr="00FA4F7E" w:rsidRDefault="00FA4F7E" w:rsidP="00FA4F7E">
      <w:pPr>
        <w:pStyle w:val="Standard"/>
        <w:numPr>
          <w:ilvl w:val="0"/>
          <w:numId w:val="1"/>
        </w:numPr>
        <w:rPr>
          <w:rFonts w:asciiTheme="minorHAnsi" w:hAnsiTheme="minorHAnsi" w:cstheme="minorHAnsi"/>
          <w:lang w:val="es-ES_tradnl"/>
        </w:rPr>
      </w:pPr>
      <w:r w:rsidRPr="00FA4F7E">
        <w:rPr>
          <w:rFonts w:asciiTheme="minorHAnsi" w:hAnsiTheme="minorHAnsi" w:cstheme="minorHAnsi"/>
          <w:lang w:val="es-ES_tradnl"/>
        </w:rPr>
        <w:t>Desmontar el campamento de la milicia nacional.</w:t>
      </w:r>
    </w:p>
    <w:p w:rsidR="00FA4F7E" w:rsidRPr="00FA4F7E" w:rsidRDefault="00FA4F7E" w:rsidP="00FA4F7E">
      <w:pPr>
        <w:pStyle w:val="Standard"/>
        <w:numPr>
          <w:ilvl w:val="0"/>
          <w:numId w:val="1"/>
        </w:numPr>
        <w:rPr>
          <w:rFonts w:asciiTheme="minorHAnsi" w:hAnsiTheme="minorHAnsi" w:cstheme="minorHAnsi"/>
          <w:lang w:val="es-ES_tradnl"/>
        </w:rPr>
      </w:pPr>
      <w:r w:rsidRPr="00FA4F7E">
        <w:rPr>
          <w:rFonts w:asciiTheme="minorHAnsi" w:hAnsiTheme="minorHAnsi" w:cstheme="minorHAnsi"/>
          <w:lang w:val="es-ES_tradnl"/>
        </w:rPr>
        <w:t>Bombardear la antigua ciudad (ahora pueblo) hasta los cimientos.</w:t>
      </w:r>
    </w:p>
    <w:p w:rsidR="00FA4F7E" w:rsidRPr="00FA4F7E" w:rsidRDefault="00FA4F7E" w:rsidP="00FA4F7E">
      <w:pPr>
        <w:pStyle w:val="Standard"/>
        <w:rPr>
          <w:rFonts w:asciiTheme="minorHAnsi" w:hAnsiTheme="minorHAnsi" w:cstheme="minorHAnsi"/>
          <w:lang w:val="es-ES_tradnl"/>
        </w:rPr>
      </w:pPr>
    </w:p>
    <w:p w:rsidR="00FA4F7E" w:rsidRPr="00FA4F7E" w:rsidRDefault="00FA4F7E" w:rsidP="00FA4F7E">
      <w:pPr>
        <w:pStyle w:val="Standard"/>
        <w:rPr>
          <w:rFonts w:asciiTheme="minorHAnsi" w:hAnsiTheme="minorHAnsi" w:cstheme="minorHAnsi"/>
          <w:lang w:val="es-ES_tradnl"/>
        </w:rPr>
      </w:pPr>
      <w:r w:rsidRPr="00FA4F7E">
        <w:rPr>
          <w:rFonts w:asciiTheme="minorHAnsi" w:hAnsiTheme="minorHAnsi" w:cstheme="minorHAnsi"/>
          <w:lang w:val="es-ES_tradnl"/>
        </w:rPr>
        <w:t xml:space="preserve">El artillero jefe era un antiguo confederado que había participado en Gettysburg, en la famosa carga de artillería, a la madrugada los cañones empezaron a disparar, en 2 horas ya la parte occidental del pueblo estaba en ruinas y a las cuatro de la mañana solo estaba en pie la universidad y la línea ferroviaria, no quedaba nada pero cuando el humo se disipo se vio un edificio Gótico, era la catedral, no se sabía qué hacer, bombardearla o mirar, al final se decidió por la segunda opción, una avanzadilla marcho sobre la zona cuando más se acercaban mas se sorprendían, era un edificio de gran belleza, cuándo estaban a dos metros un cañón disparo un proyectil de metralla, mató a todos los milicianos, cuándo amaneció otro grupo fue a mirar y se encontraron los cuerpos, veteranos de la guerra de secesión traumatizados por la imagen, muertos desperdigados por todas partes tal fue la imagen que estos cogieron y dispararon, rompieron unas vidrieras, mientras que los milicianos marchaban, cuándo se encontraban en la puerta salieron unos diez negros con Springfield </w:t>
      </w:r>
      <w:r w:rsidRPr="00FA4F7E">
        <w:rPr>
          <w:rFonts w:asciiTheme="minorHAnsi" w:hAnsiTheme="minorHAnsi" w:cstheme="minorHAnsi"/>
          <w:bCs/>
          <w:color w:val="252525"/>
          <w:shd w:val="clear" w:color="auto" w:fill="FFFFFF"/>
        </w:rPr>
        <w:t>Modelo 1855</w:t>
      </w:r>
      <w:r w:rsidRPr="00FA4F7E">
        <w:rPr>
          <w:rFonts w:ascii="Helvetica" w:hAnsi="Helvetica" w:cs="Helvetica"/>
          <w:b/>
          <w:bCs/>
          <w:color w:val="252525"/>
          <w:shd w:val="clear" w:color="auto" w:fill="FFFFFF"/>
        </w:rPr>
        <w:t xml:space="preserve"> </w:t>
      </w:r>
      <w:r w:rsidRPr="00FA4F7E">
        <w:rPr>
          <w:rFonts w:asciiTheme="minorHAnsi" w:hAnsiTheme="minorHAnsi" w:cstheme="minorHAnsi"/>
          <w:lang w:val="es-ES_tradnl"/>
        </w:rPr>
        <w:t xml:space="preserve">a recibirles a tiros, pero cuando estos vieron a los milicianos apuntándoles, tiraron las </w:t>
      </w:r>
      <w:r w:rsidRPr="00FA4F7E">
        <w:rPr>
          <w:rFonts w:asciiTheme="minorHAnsi" w:hAnsiTheme="minorHAnsi" w:cstheme="minorHAnsi"/>
          <w:lang w:val="es-ES_tradnl"/>
        </w:rPr>
        <w:lastRenderedPageBreak/>
        <w:t>armas y les pidieron que no los esclavizaran, hay descubrieron que estos eran esclavos huidos, los milicianos les comentaron que la esclavitud se abolió hace años y que la guerra a cabo hace tiempo. Tras este percance los esclavos se entregaron y se enviaron a Boston donde serian juzgados por los crímenes.</w:t>
      </w:r>
    </w:p>
    <w:p w:rsidR="00FA4F7E" w:rsidRPr="00FA4F7E" w:rsidRDefault="00FA4F7E" w:rsidP="00FA4F7E">
      <w:pPr>
        <w:pStyle w:val="Standard"/>
        <w:rPr>
          <w:rFonts w:asciiTheme="minorHAnsi" w:hAnsiTheme="minorHAnsi" w:cstheme="minorHAnsi"/>
          <w:lang w:val="es-ES_tradnl"/>
        </w:rPr>
      </w:pPr>
    </w:p>
    <w:p w:rsidR="00FA4F7E" w:rsidRPr="00FA4F7E" w:rsidRDefault="00FA4F7E" w:rsidP="00FA4F7E">
      <w:pPr>
        <w:pStyle w:val="Standard"/>
        <w:rPr>
          <w:rFonts w:asciiTheme="minorHAnsi" w:hAnsiTheme="minorHAnsi" w:cstheme="minorHAnsi"/>
          <w:lang w:val="es-ES_tradnl"/>
        </w:rPr>
      </w:pPr>
    </w:p>
    <w:p w:rsidR="00FA4F7E" w:rsidRPr="00FA4F7E" w:rsidRDefault="00FA4F7E" w:rsidP="00FA4F7E">
      <w:pPr>
        <w:pStyle w:val="Standard"/>
        <w:rPr>
          <w:rFonts w:asciiTheme="minorHAnsi" w:hAnsiTheme="minorHAnsi" w:cstheme="minorHAnsi"/>
          <w:lang w:val="es-ES_tradnl"/>
        </w:rPr>
      </w:pPr>
      <w:r w:rsidRPr="00FA4F7E">
        <w:rPr>
          <w:rFonts w:asciiTheme="minorHAnsi" w:hAnsiTheme="minorHAnsi" w:cstheme="minorHAnsi"/>
          <w:lang w:val="es-ES_tradnl"/>
        </w:rPr>
        <w:t>A la mañana siguiente las tropas marcharon a sus casas, considerando que el terror había pasado, pero Joseph y un reducto del ejército se quedaron.</w:t>
      </w:r>
    </w:p>
    <w:p w:rsidR="00FA4F7E" w:rsidRPr="00FA4F7E" w:rsidRDefault="00FA4F7E" w:rsidP="00FA4F7E">
      <w:pPr>
        <w:pStyle w:val="Standard"/>
        <w:rPr>
          <w:rFonts w:asciiTheme="minorHAnsi" w:hAnsiTheme="minorHAnsi" w:cstheme="minorHAnsi"/>
          <w:lang w:val="es-ES_tradnl"/>
        </w:rPr>
      </w:pPr>
    </w:p>
    <w:p w:rsidR="00FA4F7E" w:rsidRPr="00FA4F7E" w:rsidRDefault="00FA4F7E" w:rsidP="00FA4F7E">
      <w:pPr>
        <w:pStyle w:val="Standard"/>
        <w:rPr>
          <w:rFonts w:ascii="Blackadder ITC" w:hAnsi="Blackadder ITC" w:cstheme="minorHAnsi"/>
          <w:lang w:val="es-ES_tradnl"/>
        </w:rPr>
      </w:pPr>
      <w:r w:rsidRPr="00FA4F7E">
        <w:rPr>
          <w:rFonts w:ascii="Blackadder ITC" w:hAnsi="Blackadder ITC" w:cstheme="minorHAnsi"/>
          <w:lang w:val="es-ES_tradnl"/>
        </w:rPr>
        <w:t>1 de mayo de 1870</w:t>
      </w:r>
    </w:p>
    <w:p w:rsidR="00FA4F7E" w:rsidRPr="00FA4F7E" w:rsidRDefault="00FA4F7E" w:rsidP="00FA4F7E">
      <w:pPr>
        <w:pStyle w:val="Standard"/>
        <w:rPr>
          <w:rFonts w:ascii="Blackadder ITC" w:hAnsi="Blackadder ITC" w:cstheme="minorHAnsi"/>
          <w:lang w:val="es-ES_tradnl"/>
        </w:rPr>
      </w:pPr>
      <w:r w:rsidRPr="00FA4F7E">
        <w:rPr>
          <w:rFonts w:ascii="Blackadder ITC" w:hAnsi="Blackadder ITC" w:cstheme="minorHAnsi"/>
          <w:lang w:val="es-ES_tradnl"/>
        </w:rPr>
        <w:t>Voy a revisar la universidad, parece sospechoso y que encima no fuera destruida aun mas, me decido retomar mis cursos en la universidad de Miskatonic, historia nacional, lo deje en 2º curso cuando fui con mi padre a la guerra. Cuando atravesé la verja, vi el gran patio y entre en el rectorado, le dije mi nombre, curso donde lo deje y estudios, al reto me dieron la lleve de mi habitación y me indicaron la casa donde viviría.</w:t>
      </w:r>
    </w:p>
    <w:p w:rsidR="00FA4F7E" w:rsidRPr="00FA4F7E" w:rsidRDefault="00FA4F7E" w:rsidP="00FA4F7E">
      <w:pPr>
        <w:pStyle w:val="Standard"/>
        <w:rPr>
          <w:rFonts w:ascii="Blackadder ITC" w:hAnsi="Blackadder ITC" w:cstheme="minorHAnsi"/>
          <w:lang w:val="es-ES_tradnl"/>
        </w:rPr>
      </w:pPr>
      <w:r w:rsidRPr="00FA4F7E">
        <w:rPr>
          <w:rFonts w:ascii="Blackadder ITC" w:hAnsi="Blackadder ITC" w:cstheme="minorHAnsi"/>
          <w:lang w:val="es-ES_tradnl"/>
        </w:rPr>
        <w:t>Cuando entre en el edificio neogótico, fui a mi habitación, la 216, había u armario en la pared derecha, una cama pegada a la pared izquierda, guardé en el armario mi uniforme, el rifle, el sable y todo con o que había llegado, me puse el traje de estudiante, estaba como yo la deje, con sus ranuras interiores donde había guardado dos pistolas de chispa y dos dagas de acero, por si me metía en problemas.</w:t>
      </w:r>
    </w:p>
    <w:p w:rsidR="00FA4F7E" w:rsidRPr="00FA4F7E" w:rsidRDefault="00FA4F7E" w:rsidP="00FA4F7E">
      <w:pPr>
        <w:pStyle w:val="Standard"/>
        <w:rPr>
          <w:rFonts w:ascii="Blackadder ITC" w:hAnsi="Blackadder ITC" w:cstheme="minorHAnsi"/>
          <w:lang w:val="es-ES_tradnl"/>
        </w:rPr>
      </w:pPr>
      <w:r w:rsidRPr="00FA4F7E">
        <w:rPr>
          <w:rFonts w:ascii="Blackadder ITC" w:hAnsi="Blackadder ITC" w:cstheme="minorHAnsi"/>
          <w:lang w:val="es-ES_tradnl"/>
        </w:rPr>
        <w:t>2 de mayo de 1870</w:t>
      </w:r>
    </w:p>
    <w:p w:rsidR="00FA4F7E" w:rsidRPr="00FA4F7E" w:rsidRDefault="00FA4F7E" w:rsidP="00FA4F7E">
      <w:pPr>
        <w:pStyle w:val="Standard"/>
        <w:rPr>
          <w:rFonts w:ascii="Blackadder ITC" w:hAnsi="Blackadder ITC" w:cstheme="minorHAnsi"/>
          <w:lang w:val="es-ES_tradnl"/>
        </w:rPr>
      </w:pPr>
      <w:r w:rsidRPr="00FA4F7E">
        <w:rPr>
          <w:rFonts w:ascii="Blackadder ITC" w:hAnsi="Blackadder ITC" w:cstheme="minorHAnsi"/>
          <w:lang w:val="es-ES_tradnl"/>
        </w:rPr>
        <w:t xml:space="preserve">Las clases eran como me esperaba, por la tarde me fui a la biblioteca, estaba como la ultima vez, cómo una iglesia gótica y su gran runa en el centro. Vi en las estanterías un libro extraño, cuándo lo puse en la mesa el bibliotecario me dijo que eso era el </w:t>
      </w:r>
      <w:bookmarkStart w:id="5" w:name="firstHeading4"/>
      <w:bookmarkEnd w:id="5"/>
      <w:r w:rsidRPr="00FA4F7E">
        <w:rPr>
          <w:rFonts w:ascii="Blackadder ITC" w:hAnsi="Blackadder ITC" w:cstheme="minorHAnsi"/>
          <w:lang w:val="es-ES_tradnl"/>
        </w:rPr>
        <w:t>Necronomicón y que no lo tocara, ya que solo quedan 20 libros en todo el mundo, que cogiera otro, tras decirme esto se lo llevo, yo le seguí y me llevo al sótano, tras una puerta de hierro forjado, la atravesé tras el bibliotecario, fui por un túnel interminable, acababa en una especie de templo, cubierto de banderas rojas, un símbolo extraño, un altar, un foso y una especie de barra.</w:t>
      </w:r>
    </w:p>
    <w:p w:rsidR="00FA4F7E" w:rsidRPr="00FA4F7E" w:rsidRDefault="00FA4F7E" w:rsidP="00FA4F7E">
      <w:pPr>
        <w:pStyle w:val="Standard"/>
        <w:rPr>
          <w:rFonts w:ascii="Blackadder ITC" w:hAnsi="Blackadder ITC" w:cstheme="minorHAnsi"/>
          <w:lang w:val="es-ES_tradnl"/>
        </w:rPr>
      </w:pPr>
    </w:p>
    <w:p w:rsidR="00FA4F7E" w:rsidRPr="00FA4F7E" w:rsidRDefault="00FA4F7E" w:rsidP="00FA4F7E">
      <w:pPr>
        <w:pStyle w:val="Standard"/>
        <w:rPr>
          <w:rFonts w:ascii="Blackadder ITC" w:hAnsi="Blackadder ITC" w:cstheme="minorHAnsi"/>
          <w:lang w:val="es-ES_tradnl"/>
        </w:rPr>
      </w:pPr>
    </w:p>
    <w:p w:rsidR="00FA4F7E" w:rsidRPr="00FA4F7E" w:rsidRDefault="00FA4F7E" w:rsidP="00FA4F7E">
      <w:pPr>
        <w:pStyle w:val="Standard"/>
        <w:rPr>
          <w:rFonts w:ascii="Blackadder ITC" w:hAnsi="Blackadder ITC" w:cstheme="minorHAnsi"/>
          <w:lang w:val="es-ES_tradnl"/>
        </w:rPr>
      </w:pPr>
      <w:r w:rsidRPr="00FA4F7E">
        <w:rPr>
          <w:noProof/>
          <w:lang w:eastAsia="es-ES" w:bidi="ar-SA"/>
        </w:rPr>
        <w:drawing>
          <wp:anchor distT="0" distB="0" distL="114300" distR="114300" simplePos="0" relativeHeight="251657728" behindDoc="0" locked="0" layoutInCell="1" allowOverlap="1">
            <wp:simplePos x="0" y="0"/>
            <wp:positionH relativeFrom="column">
              <wp:posOffset>36195</wp:posOffset>
            </wp:positionH>
            <wp:positionV relativeFrom="paragraph">
              <wp:posOffset>24130</wp:posOffset>
            </wp:positionV>
            <wp:extent cx="1333500" cy="1749425"/>
            <wp:effectExtent l="19050" t="0" r="0" b="0"/>
            <wp:wrapSquare wrapText="bothSides"/>
            <wp:docPr id="2" name="gráfico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áficos2"/>
                    <pic:cNvPicPr>
                      <a:picLocks noChangeAspect="1" noChangeArrowheads="1"/>
                    </pic:cNvPicPr>
                  </pic:nvPicPr>
                  <pic:blipFill>
                    <a:blip r:embed="rId6" cstate="print"/>
                    <a:srcRect/>
                    <a:stretch>
                      <a:fillRect/>
                    </a:stretch>
                  </pic:blipFill>
                  <pic:spPr bwMode="auto">
                    <a:xfrm>
                      <a:off x="0" y="0"/>
                      <a:ext cx="1333500" cy="1749425"/>
                    </a:xfrm>
                    <a:prstGeom prst="rect">
                      <a:avLst/>
                    </a:prstGeom>
                    <a:noFill/>
                  </pic:spPr>
                </pic:pic>
              </a:graphicData>
            </a:graphic>
          </wp:anchor>
        </w:drawing>
      </w:r>
    </w:p>
    <w:p w:rsidR="00FA4F7E" w:rsidRPr="00FA4F7E" w:rsidRDefault="00FA4F7E" w:rsidP="00FA4F7E">
      <w:pPr>
        <w:pStyle w:val="Standard"/>
        <w:rPr>
          <w:rFonts w:ascii="Blackadder ITC" w:hAnsi="Blackadder ITC" w:cstheme="minorHAnsi"/>
          <w:lang w:val="es-ES_tradnl"/>
        </w:rPr>
      </w:pPr>
    </w:p>
    <w:p w:rsidR="00FA4F7E" w:rsidRPr="00FA4F7E" w:rsidRDefault="00FA4F7E" w:rsidP="00FA4F7E">
      <w:pPr>
        <w:pStyle w:val="Standard"/>
        <w:rPr>
          <w:rFonts w:ascii="Blackadder ITC" w:hAnsi="Blackadder ITC" w:cstheme="minorHAnsi"/>
          <w:lang w:val="es-ES_tradnl"/>
        </w:rPr>
      </w:pPr>
    </w:p>
    <w:p w:rsidR="00FA4F7E" w:rsidRPr="00FA4F7E" w:rsidRDefault="00FA4F7E" w:rsidP="00FA4F7E">
      <w:pPr>
        <w:pStyle w:val="Standard"/>
        <w:rPr>
          <w:rFonts w:ascii="Blackadder ITC" w:hAnsi="Blackadder ITC" w:cstheme="minorHAnsi"/>
          <w:lang w:val="es-ES_tradnl"/>
        </w:rPr>
      </w:pPr>
    </w:p>
    <w:p w:rsidR="00FA4F7E" w:rsidRPr="00FA4F7E" w:rsidRDefault="00FA4F7E" w:rsidP="00FA4F7E">
      <w:pPr>
        <w:pStyle w:val="Standard"/>
        <w:rPr>
          <w:rFonts w:ascii="Blackadder ITC" w:hAnsi="Blackadder ITC" w:cstheme="minorHAnsi"/>
          <w:lang w:val="es-ES_tradnl"/>
        </w:rPr>
      </w:pPr>
    </w:p>
    <w:p w:rsidR="00FA4F7E" w:rsidRPr="00FA4F7E" w:rsidRDefault="00FA4F7E" w:rsidP="00FA4F7E">
      <w:pPr>
        <w:pStyle w:val="Standard"/>
        <w:rPr>
          <w:rFonts w:ascii="Blackadder ITC" w:hAnsi="Blackadder ITC" w:cstheme="minorHAnsi"/>
          <w:lang w:val="es-ES_tradnl"/>
        </w:rPr>
      </w:pPr>
    </w:p>
    <w:p w:rsidR="00FA4F7E" w:rsidRPr="00FA4F7E" w:rsidRDefault="00FA4F7E" w:rsidP="00FA4F7E">
      <w:pPr>
        <w:pStyle w:val="Standard"/>
        <w:rPr>
          <w:rFonts w:ascii="Blackadder ITC" w:hAnsi="Blackadder ITC" w:cstheme="minorHAnsi"/>
          <w:lang w:val="es-ES_tradnl"/>
        </w:rPr>
      </w:pPr>
    </w:p>
    <w:p w:rsidR="00FA4F7E" w:rsidRPr="00FA4F7E" w:rsidRDefault="00FA4F7E" w:rsidP="00FA4F7E">
      <w:pPr>
        <w:pStyle w:val="Standard"/>
        <w:rPr>
          <w:rFonts w:ascii="Blackadder ITC" w:hAnsi="Blackadder ITC" w:cstheme="minorHAnsi"/>
          <w:lang w:val="es-ES_tradnl"/>
        </w:rPr>
      </w:pPr>
    </w:p>
    <w:p w:rsidR="00FA4F7E" w:rsidRPr="00FA4F7E" w:rsidRDefault="00FA4F7E" w:rsidP="00FA4F7E">
      <w:pPr>
        <w:pStyle w:val="Standard"/>
        <w:rPr>
          <w:rFonts w:ascii="Blackadder ITC" w:hAnsi="Blackadder ITC" w:cstheme="minorHAnsi"/>
          <w:lang w:val="es-ES_tradnl"/>
        </w:rPr>
      </w:pPr>
      <w:r w:rsidRPr="00FA4F7E">
        <w:rPr>
          <w:rFonts w:ascii="Blackadder ITC" w:hAnsi="Blackadder ITC" w:cstheme="minorHAnsi"/>
          <w:lang w:val="es-ES_tradnl"/>
        </w:rPr>
        <w:t>El símbolo extraño</w:t>
      </w:r>
    </w:p>
    <w:p w:rsidR="00FA4F7E" w:rsidRPr="00FA4F7E" w:rsidRDefault="00FA4F7E" w:rsidP="00FA4F7E">
      <w:pPr>
        <w:pStyle w:val="Standard"/>
        <w:rPr>
          <w:rFonts w:ascii="Blackadder ITC" w:hAnsi="Blackadder ITC" w:cstheme="minorHAnsi"/>
          <w:lang w:val="es-ES_tradnl"/>
        </w:rPr>
      </w:pPr>
    </w:p>
    <w:p w:rsidR="00FA4F7E" w:rsidRPr="00FA4F7E" w:rsidRDefault="00FA4F7E" w:rsidP="00FA4F7E">
      <w:pPr>
        <w:pStyle w:val="Standard"/>
        <w:rPr>
          <w:rFonts w:ascii="Blackadder ITC" w:hAnsi="Blackadder ITC" w:cstheme="minorHAnsi"/>
          <w:lang w:val="es-ES_tradnl"/>
        </w:rPr>
      </w:pPr>
    </w:p>
    <w:p w:rsidR="00FA4F7E" w:rsidRPr="00FA4F7E" w:rsidRDefault="00FA4F7E" w:rsidP="00FA4F7E">
      <w:pPr>
        <w:pStyle w:val="Standard"/>
        <w:rPr>
          <w:rFonts w:ascii="Blackadder ITC" w:hAnsi="Blackadder ITC" w:cstheme="minorHAnsi"/>
          <w:lang w:val="es-ES_tradnl"/>
        </w:rPr>
      </w:pPr>
      <w:r w:rsidRPr="00FA4F7E">
        <w:rPr>
          <w:rFonts w:ascii="Blackadder ITC" w:hAnsi="Blackadder ITC" w:cstheme="minorHAnsi"/>
          <w:lang w:val="es-ES_tradnl"/>
        </w:rPr>
        <w:t>Tras esto, observe que trajeron a una chica, desnuda, postrada a la fuerza sobre el altar, donde un hombre con una túnica roja con el símbolo extraño y llevaba una especie de mitra del mismo color de la mitra con el escudo de la universidad., cuando la bestia iba a clavar la daga a la pobre chica, apareció el bibliotecario con el libro y le comento que un mortal toco el libro, tras esto la bestia cogió el libro y el bibliotecario se marcho, pero antes de marcharse me miro y grito:</w:t>
      </w:r>
    </w:p>
    <w:p w:rsidR="00FA4F7E" w:rsidRPr="00FA4F7E" w:rsidRDefault="00FA4F7E" w:rsidP="00FA4F7E">
      <w:pPr>
        <w:pStyle w:val="Standard"/>
        <w:rPr>
          <w:rFonts w:ascii="Blackadder ITC" w:hAnsi="Blackadder ITC" w:cstheme="minorHAnsi"/>
          <w:lang w:val="es-ES_tradnl"/>
        </w:rPr>
      </w:pPr>
      <w:r w:rsidRPr="00FA4F7E">
        <w:rPr>
          <w:rFonts w:ascii="Blackadder ITC" w:hAnsi="Blackadder ITC" w:cstheme="minorHAnsi"/>
          <w:lang w:val="es-ES_tradnl"/>
        </w:rPr>
        <w:t>-¡Mortal!, ¡Mortal!, ¡Un impuro!</w:t>
      </w:r>
    </w:p>
    <w:p w:rsidR="00FA4F7E" w:rsidRPr="00FA4F7E" w:rsidRDefault="00FA4F7E" w:rsidP="00FA4F7E">
      <w:pPr>
        <w:pStyle w:val="Standard"/>
        <w:rPr>
          <w:rFonts w:ascii="Blackadder ITC" w:hAnsi="Blackadder ITC" w:cstheme="minorHAnsi"/>
          <w:lang w:val="es-ES_tradnl"/>
        </w:rPr>
      </w:pPr>
      <w:r w:rsidRPr="00FA4F7E">
        <w:rPr>
          <w:rFonts w:ascii="Blackadder ITC" w:hAnsi="Blackadder ITC" w:cstheme="minorHAnsi"/>
          <w:lang w:val="es-ES_tradnl"/>
        </w:rPr>
        <w:t xml:space="preserve">Tras esto unos hombres vestidos con túnicas negras me llevaron al palo y me colgaron, me vi  desnudo, también vi </w:t>
      </w:r>
      <w:r w:rsidRPr="00FA4F7E">
        <w:rPr>
          <w:rFonts w:ascii="Blackadder ITC" w:hAnsi="Blackadder ITC" w:cstheme="minorHAnsi"/>
          <w:lang w:val="es-ES_tradnl"/>
        </w:rPr>
        <w:lastRenderedPageBreak/>
        <w:t>a un grupo de personas vestidas con túnicas negras, con el símbolo extraño en el centro, botas de cuero del mismo color y una marcara extraña de piel, vi a la bestia mirarme y se puso a recitar versos del Necronomicón, en el mismo altar se encontraba todos los libros de Marx, pero cuando mire abajo, oh que terror, un pozo sin fondo, con una extraña luz subiendo, veía mi final, pero de repente se escucharon giros y vi luz por el pasillo que me llevo a este templo infernal, era el ejercito, ¡Habían venido a rescatarme, me había escapado de mi negro final!.</w:t>
      </w:r>
    </w:p>
    <w:p w:rsidR="00FA4F7E" w:rsidRPr="00FA4F7E" w:rsidRDefault="00FA4F7E" w:rsidP="00FA4F7E">
      <w:pPr>
        <w:pStyle w:val="Standard"/>
        <w:rPr>
          <w:rFonts w:ascii="Blackadder ITC" w:hAnsi="Blackadder ITC" w:cstheme="minorHAnsi"/>
          <w:lang w:val="es-ES_tradnl"/>
        </w:rPr>
      </w:pPr>
    </w:p>
    <w:p w:rsidR="00FA4F7E" w:rsidRPr="00FA4F7E" w:rsidRDefault="00FA4F7E" w:rsidP="00FA4F7E">
      <w:pPr>
        <w:pStyle w:val="Standard"/>
        <w:rPr>
          <w:rFonts w:ascii="Blackadder ITC" w:hAnsi="Blackadder ITC" w:cstheme="minorHAnsi"/>
          <w:lang w:val="es-ES_tradnl"/>
        </w:rPr>
      </w:pPr>
      <w:r w:rsidRPr="00FA4F7E">
        <w:rPr>
          <w:rFonts w:ascii="Blackadder ITC" w:hAnsi="Blackadder ITC" w:cstheme="minorHAnsi"/>
          <w:lang w:val="es-ES_tradnl"/>
        </w:rPr>
        <w:t>Entraron todos y apuntaron hacia los asistentes, dos de ellos me desataron y se me dieron la ropa, me vestí rápidamente, cuándo estaba presentable, se me apareció el presidente Ulysses S. Grant con dos guardias a cada lado y declaro:</w:t>
      </w:r>
    </w:p>
    <w:p w:rsidR="00FA4F7E" w:rsidRPr="00FA4F7E" w:rsidRDefault="00FA4F7E" w:rsidP="00FA4F7E">
      <w:pPr>
        <w:pStyle w:val="Standard"/>
        <w:rPr>
          <w:rFonts w:ascii="Blackadder ITC" w:hAnsi="Blackadder ITC" w:cstheme="minorHAnsi"/>
          <w:lang w:val="es-ES_tradnl"/>
        </w:rPr>
      </w:pPr>
      <w:r w:rsidRPr="00FA4F7E">
        <w:rPr>
          <w:rFonts w:ascii="Blackadder ITC" w:hAnsi="Blackadder ITC" w:cstheme="minorHAnsi"/>
          <w:lang w:val="es-ES_tradnl"/>
        </w:rPr>
        <w:t>-Yo ya sabía de estos crímenes, de que la universidad tenía que ver con esto, desde que los Valdemar donaron 500.000 $ a la universidad de Miskatonic he estado sospechando, ésa familia de origen tan oscuro,....</w:t>
      </w:r>
    </w:p>
    <w:p w:rsidR="00FA4F7E" w:rsidRPr="00FA4F7E" w:rsidRDefault="00FA4F7E" w:rsidP="00FA4F7E">
      <w:pPr>
        <w:pStyle w:val="Standard"/>
        <w:rPr>
          <w:rFonts w:ascii="Blackadder ITC" w:hAnsi="Blackadder ITC" w:cstheme="minorHAnsi"/>
          <w:lang w:val="es-ES_tradnl"/>
        </w:rPr>
      </w:pPr>
      <w:r w:rsidRPr="00FA4F7E">
        <w:rPr>
          <w:rFonts w:ascii="Blackadder ITC" w:hAnsi="Blackadder ITC" w:cstheme="minorHAnsi"/>
          <w:lang w:val="es-ES_tradnl"/>
        </w:rPr>
        <w:t>Cuando estaba hablando unos de los desalmados ataco al presidente en el hombro, pero este ataque fue en vano, segundos después del ataque, el desalmado, y sus compañeros y la bestia con su túnica y sus tentáculos por pies, se tiraron al pozo, esté hecho conllevo al desconocimiento de las acciones, aunque las desapariciones eran claras, tras este hecho todos salimos a fuera, vi los restos de la Catedral y vi como una nueva población nacía, Arkham renacía, sé había dejado atrás los misteriosos asesinatos del barrio gótico, ya no había nada que temer, o no.</w:t>
      </w:r>
    </w:p>
    <w:p w:rsidR="00FA4F7E" w:rsidRPr="00FA4F7E" w:rsidRDefault="00FA4F7E" w:rsidP="00FA4F7E">
      <w:pPr>
        <w:pStyle w:val="Standard"/>
        <w:rPr>
          <w:rFonts w:ascii="Blackadder ITC" w:hAnsi="Blackadder ITC" w:cstheme="minorHAnsi"/>
          <w:lang w:val="es-ES_tradnl"/>
        </w:rPr>
      </w:pPr>
    </w:p>
    <w:p w:rsidR="00FA4F7E" w:rsidRPr="00FA4F7E" w:rsidRDefault="00FA4F7E" w:rsidP="00FA4F7E">
      <w:pPr>
        <w:pStyle w:val="Standard"/>
        <w:rPr>
          <w:rFonts w:asciiTheme="minorHAnsi" w:hAnsiTheme="minorHAnsi" w:cstheme="minorHAnsi"/>
          <w:lang w:val="es-ES_tradnl"/>
        </w:rPr>
      </w:pPr>
      <w:r w:rsidRPr="00FA4F7E">
        <w:rPr>
          <w:noProof/>
          <w:lang w:eastAsia="es-ES" w:bidi="ar-SA"/>
        </w:rPr>
        <w:drawing>
          <wp:anchor distT="0" distB="0" distL="114300" distR="114300" simplePos="0" relativeHeight="251658752" behindDoc="0" locked="0" layoutInCell="1" allowOverlap="1">
            <wp:simplePos x="0" y="0"/>
            <wp:positionH relativeFrom="column">
              <wp:posOffset>767715</wp:posOffset>
            </wp:positionH>
            <wp:positionV relativeFrom="paragraph">
              <wp:posOffset>19685</wp:posOffset>
            </wp:positionV>
            <wp:extent cx="3743325" cy="2371725"/>
            <wp:effectExtent l="19050" t="0" r="9525" b="0"/>
            <wp:wrapSquare wrapText="bothSides"/>
            <wp:docPr id="4" name="gráfico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áficos3"/>
                    <pic:cNvPicPr>
                      <a:picLocks noChangeAspect="1" noChangeArrowheads="1"/>
                    </pic:cNvPicPr>
                  </pic:nvPicPr>
                  <pic:blipFill>
                    <a:blip r:embed="rId7" cstate="print"/>
                    <a:srcRect/>
                    <a:stretch>
                      <a:fillRect/>
                    </a:stretch>
                  </pic:blipFill>
                  <pic:spPr bwMode="auto">
                    <a:xfrm>
                      <a:off x="0" y="0"/>
                      <a:ext cx="3743325" cy="2371725"/>
                    </a:xfrm>
                    <a:prstGeom prst="rect">
                      <a:avLst/>
                    </a:prstGeom>
                    <a:noFill/>
                  </pic:spPr>
                </pic:pic>
              </a:graphicData>
            </a:graphic>
          </wp:anchor>
        </w:drawing>
      </w:r>
    </w:p>
    <w:p w:rsidR="00FA4F7E" w:rsidRPr="00FA4F7E" w:rsidRDefault="00FA4F7E" w:rsidP="00FA4F7E">
      <w:pPr>
        <w:pStyle w:val="Standard"/>
        <w:rPr>
          <w:rFonts w:asciiTheme="minorHAnsi" w:hAnsiTheme="minorHAnsi" w:cstheme="minorHAnsi"/>
          <w:lang w:val="es-ES_tradnl"/>
        </w:rPr>
      </w:pPr>
      <w:r w:rsidRPr="00FA4F7E">
        <w:rPr>
          <w:rFonts w:asciiTheme="minorHAnsi" w:hAnsiTheme="minorHAnsi" w:cstheme="minorHAnsi"/>
          <w:lang w:val="es-ES_tradnl"/>
        </w:rPr>
        <w:t xml:space="preserve"> </w:t>
      </w:r>
    </w:p>
    <w:p w:rsidR="00FA4F7E" w:rsidRPr="00FA4F7E" w:rsidRDefault="00FA4F7E" w:rsidP="00FA4F7E">
      <w:pPr>
        <w:pStyle w:val="Standard"/>
        <w:rPr>
          <w:rFonts w:asciiTheme="minorHAnsi" w:hAnsiTheme="minorHAnsi" w:cstheme="minorHAnsi"/>
          <w:lang w:val="es-ES_tradnl"/>
        </w:rPr>
      </w:pPr>
    </w:p>
    <w:p w:rsidR="00FA4F7E" w:rsidRPr="00FA4F7E" w:rsidRDefault="00FA4F7E" w:rsidP="00FA4F7E">
      <w:pPr>
        <w:pStyle w:val="Standard"/>
        <w:rPr>
          <w:rFonts w:asciiTheme="minorHAnsi" w:hAnsiTheme="minorHAnsi" w:cstheme="minorHAnsi"/>
          <w:lang w:val="es-ES_tradnl"/>
        </w:rPr>
      </w:pPr>
    </w:p>
    <w:p w:rsidR="00FA4F7E" w:rsidRPr="00FA4F7E" w:rsidRDefault="00FA4F7E" w:rsidP="00FA4F7E">
      <w:pPr>
        <w:pStyle w:val="Standard"/>
        <w:jc w:val="center"/>
        <w:rPr>
          <w:rFonts w:asciiTheme="minorHAnsi" w:hAnsiTheme="minorHAnsi" w:cstheme="minorHAnsi"/>
          <w:lang w:val="es-ES_tradnl"/>
        </w:rPr>
      </w:pPr>
    </w:p>
    <w:p w:rsidR="00FA4F7E" w:rsidRPr="00FA4F7E" w:rsidRDefault="00FA4F7E" w:rsidP="00FA4F7E">
      <w:pPr>
        <w:pStyle w:val="Standard"/>
        <w:jc w:val="center"/>
        <w:rPr>
          <w:rFonts w:asciiTheme="minorHAnsi" w:hAnsiTheme="minorHAnsi" w:cstheme="minorHAnsi"/>
          <w:lang w:val="es-ES_tradnl"/>
        </w:rPr>
      </w:pPr>
    </w:p>
    <w:p w:rsidR="00FA4F7E" w:rsidRPr="00FA4F7E" w:rsidRDefault="00FA4F7E" w:rsidP="00FA4F7E">
      <w:pPr>
        <w:pStyle w:val="Standard"/>
        <w:jc w:val="center"/>
        <w:rPr>
          <w:rFonts w:asciiTheme="minorHAnsi" w:hAnsiTheme="minorHAnsi" w:cstheme="minorHAnsi"/>
          <w:lang w:val="es-ES_tradnl"/>
        </w:rPr>
      </w:pPr>
    </w:p>
    <w:p w:rsidR="00FA4F7E" w:rsidRPr="00FA4F7E" w:rsidRDefault="00FA4F7E" w:rsidP="00FA4F7E">
      <w:pPr>
        <w:pStyle w:val="Standard"/>
        <w:jc w:val="center"/>
        <w:rPr>
          <w:rFonts w:asciiTheme="minorHAnsi" w:hAnsiTheme="minorHAnsi" w:cstheme="minorHAnsi"/>
          <w:lang w:val="es-ES_tradnl"/>
        </w:rPr>
      </w:pPr>
    </w:p>
    <w:p w:rsidR="00FA4F7E" w:rsidRPr="00FA4F7E" w:rsidRDefault="00FA4F7E" w:rsidP="00FA4F7E">
      <w:pPr>
        <w:pStyle w:val="Standard"/>
        <w:jc w:val="center"/>
        <w:rPr>
          <w:rFonts w:asciiTheme="minorHAnsi" w:hAnsiTheme="minorHAnsi" w:cstheme="minorHAnsi"/>
          <w:lang w:val="es-ES_tradnl"/>
        </w:rPr>
      </w:pPr>
    </w:p>
    <w:p w:rsidR="00FA4F7E" w:rsidRPr="00FA4F7E" w:rsidRDefault="00FA4F7E" w:rsidP="00FA4F7E">
      <w:pPr>
        <w:pStyle w:val="Standard"/>
        <w:jc w:val="center"/>
        <w:rPr>
          <w:rFonts w:asciiTheme="minorHAnsi" w:hAnsiTheme="minorHAnsi" w:cstheme="minorHAnsi"/>
          <w:lang w:val="es-ES_tradnl"/>
        </w:rPr>
      </w:pPr>
    </w:p>
    <w:p w:rsidR="00FA4F7E" w:rsidRPr="00FA4F7E" w:rsidRDefault="00FA4F7E" w:rsidP="00FA4F7E">
      <w:pPr>
        <w:pStyle w:val="Standard"/>
        <w:jc w:val="center"/>
        <w:rPr>
          <w:rFonts w:asciiTheme="minorHAnsi" w:hAnsiTheme="minorHAnsi" w:cstheme="minorHAnsi"/>
          <w:lang w:val="es-ES_tradnl"/>
        </w:rPr>
      </w:pPr>
    </w:p>
    <w:p w:rsidR="00FA4F7E" w:rsidRPr="00FA4F7E" w:rsidRDefault="00FA4F7E" w:rsidP="00FA4F7E">
      <w:pPr>
        <w:pStyle w:val="Standard"/>
        <w:jc w:val="center"/>
        <w:rPr>
          <w:rFonts w:asciiTheme="minorHAnsi" w:hAnsiTheme="minorHAnsi" w:cstheme="minorHAnsi"/>
          <w:lang w:val="es-ES_tradnl"/>
        </w:rPr>
      </w:pPr>
    </w:p>
    <w:p w:rsidR="00FA4F7E" w:rsidRDefault="00FA4F7E" w:rsidP="00FA4F7E">
      <w:pPr>
        <w:pStyle w:val="Standard"/>
        <w:jc w:val="center"/>
        <w:rPr>
          <w:rFonts w:asciiTheme="minorHAnsi" w:hAnsiTheme="minorHAnsi" w:cstheme="minorHAnsi"/>
          <w:lang w:val="es-ES_tradnl"/>
        </w:rPr>
      </w:pPr>
    </w:p>
    <w:p w:rsidR="00FA4F7E" w:rsidRPr="00FA4F7E" w:rsidRDefault="00FA4F7E" w:rsidP="00FA4F7E">
      <w:pPr>
        <w:pStyle w:val="Standard"/>
        <w:jc w:val="center"/>
        <w:rPr>
          <w:rFonts w:asciiTheme="minorHAnsi" w:hAnsiTheme="minorHAnsi" w:cstheme="minorHAnsi"/>
          <w:lang w:val="es-ES_tradnl"/>
        </w:rPr>
      </w:pPr>
      <w:r w:rsidRPr="00FA4F7E">
        <w:rPr>
          <w:rFonts w:asciiTheme="minorHAnsi" w:hAnsiTheme="minorHAnsi" w:cstheme="minorHAnsi"/>
          <w:lang w:val="es-ES_tradnl"/>
        </w:rPr>
        <w:t>Mapa de la población años después de los sucesos</w:t>
      </w:r>
    </w:p>
    <w:p w:rsidR="00FA4F7E" w:rsidRDefault="00FA4F7E" w:rsidP="00FA4F7E">
      <w:pPr>
        <w:rPr>
          <w:rFonts w:asciiTheme="minorHAnsi" w:hAnsiTheme="minorHAnsi" w:cstheme="minorHAnsi"/>
          <w:lang w:val="es-ES_tradnl"/>
        </w:rPr>
      </w:pPr>
    </w:p>
    <w:p w:rsidR="00FA4F7E" w:rsidRPr="00FA4F7E" w:rsidRDefault="00362CDF" w:rsidP="00362CDF">
      <w:pPr>
        <w:jc w:val="center"/>
      </w:pPr>
      <w:r>
        <w:rPr>
          <w:rFonts w:asciiTheme="minorHAnsi" w:hAnsiTheme="minorHAnsi" w:cstheme="minorHAnsi"/>
          <w:lang w:val="es-ES_tradnl"/>
        </w:rPr>
        <w:t>Fin</w:t>
      </w:r>
    </w:p>
    <w:sectPr w:rsidR="00FA4F7E" w:rsidRPr="00FA4F7E" w:rsidSect="0075713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DejaVu Sans">
    <w:altName w:val="Times New Roman"/>
    <w:charset w:val="00"/>
    <w:family w:val="auto"/>
    <w:pitch w:val="variable"/>
  </w:font>
  <w:font w:name="Cambria">
    <w:panose1 w:val="02040503050406030204"/>
    <w:charset w:val="00"/>
    <w:family w:val="roman"/>
    <w:pitch w:val="variable"/>
    <w:sig w:usb0="E00002FF" w:usb1="400004FF" w:usb2="00000000" w:usb3="00000000" w:csb0="0000019F" w:csb1="00000000"/>
  </w:font>
  <w:font w:name="Arabic Typesetting">
    <w:panose1 w:val="03020402040406030203"/>
    <w:charset w:val="00"/>
    <w:family w:val="script"/>
    <w:pitch w:val="variable"/>
    <w:sig w:usb0="A000206F" w:usb1="C0000000" w:usb2="00000008" w:usb3="00000000" w:csb0="000000D3" w:csb1="00000000"/>
  </w:font>
  <w:font w:name="DaunPenh">
    <w:panose1 w:val="01010101010101010101"/>
    <w:charset w:val="00"/>
    <w:family w:val="auto"/>
    <w:pitch w:val="variable"/>
    <w:sig w:usb0="00000003" w:usb1="00000000" w:usb2="00010000" w:usb3="00000000" w:csb0="00000001" w:csb1="00000000"/>
  </w:font>
  <w:font w:name="High Tower Text">
    <w:panose1 w:val="02040502050506030303"/>
    <w:charset w:val="00"/>
    <w:family w:val="roman"/>
    <w:pitch w:val="variable"/>
    <w:sig w:usb0="00000003" w:usb1="00000000" w:usb2="00000000" w:usb3="00000000" w:csb0="00000001" w:csb1="00000000"/>
  </w:font>
  <w:font w:name="Vivaldi">
    <w:panose1 w:val="03020602050506090804"/>
    <w:charset w:val="00"/>
    <w:family w:val="script"/>
    <w:pitch w:val="variable"/>
    <w:sig w:usb0="00000003" w:usb1="00000000" w:usb2="00000000" w:usb3="00000000" w:csb0="00000001" w:csb1="00000000"/>
  </w:font>
  <w:font w:name="Blackadder ITC">
    <w:panose1 w:val="04020505051007020D02"/>
    <w:charset w:val="00"/>
    <w:family w:val="decorativ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FE0C9E"/>
    <w:multiLevelType w:val="multilevel"/>
    <w:tmpl w:val="8920F266"/>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F7E"/>
    <w:rsid w:val="00024D3C"/>
    <w:rsid w:val="00362CDF"/>
    <w:rsid w:val="005140E2"/>
    <w:rsid w:val="00581274"/>
    <w:rsid w:val="0075713B"/>
    <w:rsid w:val="00784B3E"/>
    <w:rsid w:val="008260D9"/>
    <w:rsid w:val="00CD2485"/>
    <w:rsid w:val="00F45A74"/>
    <w:rsid w:val="00FA4F7E"/>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4DEAFD-A8EC-44A8-BB7E-AC0E44545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4F7E"/>
    <w:pPr>
      <w:widowControl w:val="0"/>
      <w:suppressAutoHyphens/>
      <w:autoSpaceDN w:val="0"/>
      <w:spacing w:after="0" w:line="240" w:lineRule="auto"/>
    </w:pPr>
    <w:rPr>
      <w:rFonts w:ascii="Times New Roman" w:eastAsia="DejaVu Sans" w:hAnsi="Times New Roman" w:cs="DejaVu Sans"/>
      <w:kern w:val="3"/>
      <w:sz w:val="24"/>
      <w:szCs w:val="24"/>
      <w:lang w:eastAsia="zh-C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FA4F7E"/>
    <w:pPr>
      <w:widowControl w:val="0"/>
      <w:suppressAutoHyphens/>
      <w:autoSpaceDN w:val="0"/>
      <w:spacing w:after="0" w:line="240" w:lineRule="auto"/>
    </w:pPr>
    <w:rPr>
      <w:rFonts w:ascii="Times New Roman" w:eastAsia="DejaVu Sans" w:hAnsi="Times New Roman" w:cs="DejaVu Sans"/>
      <w:kern w:val="3"/>
      <w:sz w:val="24"/>
      <w:szCs w:val="24"/>
      <w:lang w:eastAsia="zh-CN" w:bidi="hi-IN"/>
    </w:rPr>
  </w:style>
  <w:style w:type="paragraph" w:customStyle="1" w:styleId="Textbody">
    <w:name w:val="Text body"/>
    <w:basedOn w:val="Standard"/>
    <w:rsid w:val="00FA4F7E"/>
    <w:pPr>
      <w:spacing w:after="120"/>
    </w:pPr>
  </w:style>
  <w:style w:type="paragraph" w:customStyle="1" w:styleId="Ttulo11">
    <w:name w:val="Título 11"/>
    <w:basedOn w:val="Normal"/>
    <w:next w:val="Textbody"/>
    <w:rsid w:val="00FA4F7E"/>
    <w:pPr>
      <w:keepNext/>
      <w:spacing w:before="240" w:after="120"/>
      <w:outlineLvl w:val="0"/>
    </w:pPr>
    <w:rPr>
      <w:b/>
      <w:bCs/>
      <w:sz w:val="48"/>
      <w:szCs w:val="48"/>
    </w:rPr>
  </w:style>
  <w:style w:type="character" w:styleId="Hipervnculo">
    <w:name w:val="Hyperlink"/>
    <w:basedOn w:val="Fuentedeprrafopredeter"/>
    <w:uiPriority w:val="99"/>
    <w:unhideWhenUsed/>
    <w:rsid w:val="00FA4F7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2151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1960</Words>
  <Characters>10784</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Pablo José</dc:creator>
  <cp:lastModifiedBy>Pablo José</cp:lastModifiedBy>
  <cp:revision>2</cp:revision>
  <dcterms:created xsi:type="dcterms:W3CDTF">2016-10-04T14:59:00Z</dcterms:created>
  <dcterms:modified xsi:type="dcterms:W3CDTF">2016-10-04T14:59:00Z</dcterms:modified>
</cp:coreProperties>
</file>